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7B" w:rsidRPr="003A0263" w:rsidRDefault="0059677B" w:rsidP="003A0263">
      <w:pPr>
        <w:jc w:val="both"/>
      </w:pPr>
    </w:p>
    <w:p w:rsidR="0059677B" w:rsidRDefault="00E36F3D">
      <w:pPr>
        <w:jc w:val="center"/>
        <w:outlineLvl w:val="0"/>
        <w:rPr>
          <w:rFonts w:ascii="Garamond" w:hAnsi="Garamond"/>
          <w:b/>
          <w:sz w:val="32"/>
        </w:rPr>
      </w:pPr>
      <w:r>
        <w:rPr>
          <w:rFonts w:ascii="Garamond" w:hAnsi="Garamond"/>
          <w:b/>
          <w:noProof/>
          <w:snapToGrid/>
          <w:sz w:val="32"/>
          <w:lang w:val="es-ES"/>
        </w:rPr>
        <mc:AlternateContent>
          <mc:Choice Requires="wps">
            <w:drawing>
              <wp:anchor distT="0" distB="0" distL="114300" distR="114300" simplePos="0" relativeHeight="251660800" behindDoc="0" locked="0" layoutInCell="0" allowOverlap="1">
                <wp:simplePos x="0" y="0"/>
                <wp:positionH relativeFrom="column">
                  <wp:posOffset>281305</wp:posOffset>
                </wp:positionH>
                <wp:positionV relativeFrom="paragraph">
                  <wp:posOffset>-177165</wp:posOffset>
                </wp:positionV>
                <wp:extent cx="906780" cy="815340"/>
                <wp:effectExtent l="0" t="0" r="7620" b="381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815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0B9" w:rsidRDefault="004040B9">
                            <w:r>
                              <w:rPr>
                                <w:noProof/>
                                <w:snapToGrid/>
                                <w:lang w:val="es-ES"/>
                              </w:rPr>
                              <w:drawing>
                                <wp:inline distT="0" distB="0" distL="0" distR="0">
                                  <wp:extent cx="723900" cy="723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2.15pt;margin-top:-13.95pt;width:71.4pt;height:6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" o:allowincell="f" stroked="f">
                <v:textbox>
                  <w:txbxContent>
                    <w:p w:rsidR="004040B9" w:rsidRDefault="004040B9">
                      <w:r>
                        <w:rPr>
                          <w:noProof/>
                          <w:snapToGrid/>
                          <w:lang w:val="es-ES"/>
                        </w:rPr>
                        <w:drawing>
                          <wp:inline distT="0" distB="0" distL="0" distR="0">
                            <wp:extent cx="723900" cy="723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rect>
            </w:pict>
          </mc:Fallback>
        </mc:AlternateContent>
      </w:r>
      <w:r w:rsidR="0059677B">
        <w:rPr>
          <w:rFonts w:ascii="Garamond" w:hAnsi="Garamond"/>
          <w:b/>
          <w:sz w:val="32"/>
        </w:rPr>
        <w:t>CivilFEM</w:t>
      </w:r>
      <w:r w:rsidR="0059677B">
        <w:rPr>
          <w:rFonts w:ascii="Garamond" w:hAnsi="Garamond"/>
          <w:b/>
          <w:sz w:val="32"/>
          <w:vertAlign w:val="superscript"/>
        </w:rPr>
        <w:sym w:font="Symbol" w:char="F0E2"/>
      </w:r>
    </w:p>
    <w:p w:rsidR="0059677B" w:rsidRDefault="0059677B">
      <w:pPr>
        <w:jc w:val="center"/>
        <w:outlineLvl w:val="0"/>
        <w:rPr>
          <w:rFonts w:ascii="Garamond" w:hAnsi="Garamond"/>
          <w:b/>
          <w:sz w:val="32"/>
        </w:rPr>
      </w:pPr>
      <w:r>
        <w:rPr>
          <w:rFonts w:ascii="Garamond" w:hAnsi="Garamond"/>
          <w:b/>
          <w:sz w:val="32"/>
        </w:rPr>
        <w:t>END USER LICENSE AGREEMENT</w:t>
      </w:r>
    </w:p>
    <w:p w:rsidR="0059677B" w:rsidRDefault="00E36F3D" w:rsidP="00C7639C">
      <w:pPr>
        <w:jc w:val="both"/>
        <w:rPr>
          <w:b/>
          <w:sz w:val="24"/>
        </w:rPr>
      </w:pPr>
      <w:r>
        <w:rPr>
          <w:b/>
          <w:noProof/>
          <w:snapToGrid/>
          <w:sz w:val="24"/>
          <w:lang w:val="es-ES"/>
        </w:rPr>
        <mc:AlternateContent>
          <mc:Choice Requires="wps">
            <w:drawing>
              <wp:anchor distT="4294967293" distB="4294967293" distL="114300" distR="114300" simplePos="0" relativeHeight="251662848" behindDoc="0" locked="0" layoutInCell="0" allowOverlap="1">
                <wp:simplePos x="0" y="0"/>
                <wp:positionH relativeFrom="column">
                  <wp:posOffset>189865</wp:posOffset>
                </wp:positionH>
                <wp:positionV relativeFrom="paragraph">
                  <wp:posOffset>133984</wp:posOffset>
                </wp:positionV>
                <wp:extent cx="640080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95pt,10.55pt" to="518.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Qh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" o:allowincell="f" strokeweight="1.5pt"/>
            </w:pict>
          </mc:Fallback>
        </mc:AlternateContent>
      </w:r>
    </w:p>
    <w:p w:rsidR="0059677B" w:rsidRPr="003A0263" w:rsidRDefault="0059677B" w:rsidP="003A0263">
      <w:pPr>
        <w:jc w:val="both"/>
      </w:pPr>
    </w:p>
    <w:p w:rsidR="0059677B" w:rsidRPr="003A0263" w:rsidRDefault="0059677B" w:rsidP="003A0263">
      <w:pPr>
        <w:jc w:val="both"/>
      </w:pPr>
    </w:p>
    <w:p w:rsidR="00DC0CB6" w:rsidRDefault="00DC0CB6" w:rsidP="00BA02AA">
      <w:pPr>
        <w:rPr>
          <w:rFonts w:ascii="Arial" w:hAnsi="Arial"/>
          <w:b/>
          <w:sz w:val="18"/>
        </w:rPr>
      </w:pPr>
      <w:r w:rsidRPr="00EC49C8">
        <w:rPr>
          <w:rFonts w:ascii="Arial" w:hAnsi="Arial"/>
          <w:sz w:val="18"/>
        </w:rPr>
        <w:t xml:space="preserve">                                </w:t>
      </w:r>
      <w:r w:rsidRPr="00EC49C8">
        <w:rPr>
          <w:rFonts w:ascii="Arial" w:hAnsi="Arial"/>
          <w:b/>
          <w:sz w:val="18"/>
        </w:rPr>
        <w:t xml:space="preserve">                                                                                       </w:t>
      </w:r>
      <w:r>
        <w:rPr>
          <w:rFonts w:ascii="Arial" w:hAnsi="Arial"/>
          <w:b/>
          <w:sz w:val="18"/>
        </w:rPr>
        <w:t>End User License Agreement Number:</w:t>
      </w:r>
      <w:r w:rsidRPr="004375D2">
        <w:rPr>
          <w:rFonts w:ascii="Arial" w:hAnsi="Arial"/>
          <w:sz w:val="18"/>
        </w:rPr>
        <w:t xml:space="preserve"> </w:t>
      </w:r>
      <w:r w:rsidR="009A57B6">
        <w:rPr>
          <w:rFonts w:ascii="Arial" w:hAnsi="Arial"/>
          <w:b/>
          <w:sz w:val="18"/>
          <w:u w:val="single"/>
        </w:rPr>
        <w:fldChar w:fldCharType="begin">
          <w:ffData>
            <w:name w:val="Contrato"/>
            <w:enabled/>
            <w:calcOnExit w:val="0"/>
            <w:textInput/>
          </w:ffData>
        </w:fldChar>
      </w:r>
      <w:bookmarkStart w:id="0" w:name="Contrato"/>
      <w:r>
        <w:rPr>
          <w:rFonts w:ascii="Arial" w:hAnsi="Arial"/>
          <w:b/>
          <w:sz w:val="18"/>
          <w:u w:val="single"/>
        </w:rPr>
        <w:instrText xml:space="preserve"> FORMTEXT </w:instrText>
      </w:r>
      <w:r w:rsidR="009A57B6">
        <w:rPr>
          <w:rFonts w:ascii="Arial" w:hAnsi="Arial"/>
          <w:b/>
          <w:sz w:val="18"/>
          <w:u w:val="single"/>
        </w:rPr>
      </w:r>
      <w:r w:rsidR="009A57B6">
        <w:rPr>
          <w:rFonts w:ascii="Arial" w:hAnsi="Arial"/>
          <w:b/>
          <w:sz w:val="18"/>
          <w:u w:val="single"/>
        </w:rPr>
        <w:fldChar w:fldCharType="separate"/>
      </w:r>
      <w:bookmarkStart w:id="1" w:name="_GoBack"/>
      <w:r w:rsidR="000B5E1C">
        <w:rPr>
          <w:rFonts w:ascii="Arial" w:hAnsi="Arial"/>
          <w:b/>
          <w:sz w:val="18"/>
          <w:u w:val="single"/>
        </w:rPr>
        <w:t> </w:t>
      </w:r>
      <w:r w:rsidR="000B5E1C">
        <w:rPr>
          <w:rFonts w:ascii="Arial" w:hAnsi="Arial"/>
          <w:b/>
          <w:sz w:val="18"/>
          <w:u w:val="single"/>
        </w:rPr>
        <w:t> </w:t>
      </w:r>
      <w:r w:rsidR="000B5E1C">
        <w:rPr>
          <w:rFonts w:ascii="Arial" w:hAnsi="Arial"/>
          <w:b/>
          <w:sz w:val="18"/>
          <w:u w:val="single"/>
        </w:rPr>
        <w:t> </w:t>
      </w:r>
      <w:r w:rsidR="000B5E1C">
        <w:rPr>
          <w:rFonts w:ascii="Arial" w:hAnsi="Arial"/>
          <w:b/>
          <w:sz w:val="18"/>
          <w:u w:val="single"/>
        </w:rPr>
        <w:t> </w:t>
      </w:r>
      <w:r w:rsidR="000B5E1C">
        <w:rPr>
          <w:rFonts w:ascii="Arial" w:hAnsi="Arial"/>
          <w:b/>
          <w:sz w:val="18"/>
          <w:u w:val="single"/>
        </w:rPr>
        <w:t> </w:t>
      </w:r>
      <w:bookmarkEnd w:id="1"/>
      <w:r w:rsidR="009A57B6">
        <w:rPr>
          <w:rFonts w:ascii="Arial" w:hAnsi="Arial"/>
          <w:b/>
          <w:sz w:val="18"/>
          <w:u w:val="single"/>
        </w:rPr>
        <w:fldChar w:fldCharType="end"/>
      </w:r>
      <w:bookmarkEnd w:id="0"/>
    </w:p>
    <w:p w:rsidR="00DC0CB6" w:rsidRPr="003A0263" w:rsidRDefault="00DC0CB6" w:rsidP="003A0263">
      <w:pPr>
        <w:jc w:val="both"/>
      </w:pPr>
    </w:p>
    <w:p w:rsidR="00DC0CB6" w:rsidRDefault="00DC0CB6" w:rsidP="00DC0CB6">
      <w:pPr>
        <w:rPr>
          <w:b/>
          <w:i/>
          <w:sz w:val="24"/>
        </w:rPr>
      </w:pPr>
      <w:r>
        <w:rPr>
          <w:b/>
          <w:i/>
          <w:sz w:val="24"/>
        </w:rPr>
        <w:t>BETWEEN</w:t>
      </w:r>
    </w:p>
    <w:p w:rsidR="00DC0CB6" w:rsidRPr="00EC49C8" w:rsidRDefault="00DC0CB6" w:rsidP="003A0263">
      <w:pPr>
        <w:tabs>
          <w:tab w:val="left" w:pos="5812"/>
        </w:tabs>
        <w:ind w:left="567"/>
        <w:jc w:val="both"/>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53"/>
        <w:gridCol w:w="4111"/>
      </w:tblGrid>
      <w:tr w:rsidR="00DC0CB6" w:rsidTr="004F436B">
        <w:trPr>
          <w:trHeight w:val="227"/>
        </w:trPr>
        <w:tc>
          <w:tcPr>
            <w:tcW w:w="5353" w:type="dxa"/>
            <w:vAlign w:val="center"/>
          </w:tcPr>
          <w:p w:rsidR="00DC0CB6" w:rsidRDefault="00DC0CB6" w:rsidP="00895CFC">
            <w:pPr>
              <w:rPr>
                <w:b/>
                <w:sz w:val="24"/>
              </w:rPr>
            </w:pPr>
            <w:r w:rsidRPr="00FE456B">
              <w:rPr>
                <w:b/>
                <w:lang w:val="en-US"/>
              </w:rPr>
              <w:t>INGECIBER, S.A.</w:t>
            </w:r>
          </w:p>
        </w:tc>
        <w:tc>
          <w:tcPr>
            <w:tcW w:w="4111" w:type="dxa"/>
            <w:tcBorders>
              <w:bottom w:val="single" w:sz="4" w:space="0" w:color="auto"/>
            </w:tcBorders>
            <w:vAlign w:val="center"/>
          </w:tcPr>
          <w:p w:rsidR="00DC0CB6" w:rsidRPr="004B2B90" w:rsidRDefault="009A57B6" w:rsidP="000B5E1C">
            <w:pPr>
              <w:rPr>
                <w:b/>
                <w:lang w:val="en-US"/>
              </w:rPr>
            </w:pPr>
            <w:r>
              <w:rPr>
                <w:b/>
                <w:lang w:val="en-US"/>
              </w:rPr>
              <w:fldChar w:fldCharType="begin">
                <w:ffData>
                  <w:name w:val="NombreS"/>
                  <w:enabled/>
                  <w:calcOnExit w:val="0"/>
                  <w:textInput>
                    <w:default w:val="INGECIBER, S.A."/>
                  </w:textInput>
                </w:ffData>
              </w:fldChar>
            </w:r>
            <w:bookmarkStart w:id="2" w:name="NombreS"/>
            <w:r w:rsidR="009C71EF">
              <w:rPr>
                <w:b/>
                <w:lang w:val="en-US"/>
              </w:rPr>
              <w:instrText xml:space="preserve"> FORMTEXT </w:instrText>
            </w:r>
            <w:r>
              <w:rPr>
                <w:b/>
                <w:lang w:val="en-US"/>
              </w:rPr>
            </w:r>
            <w:r>
              <w:rPr>
                <w:b/>
                <w:lang w:val="en-US"/>
              </w:rPr>
              <w:fldChar w:fldCharType="separate"/>
            </w:r>
            <w:r w:rsidR="000B5E1C">
              <w:rPr>
                <w:b/>
                <w:lang w:val="en-US"/>
              </w:rPr>
              <w:t> </w:t>
            </w:r>
            <w:r w:rsidR="000B5E1C">
              <w:rPr>
                <w:b/>
                <w:lang w:val="en-US"/>
              </w:rPr>
              <w:t> </w:t>
            </w:r>
            <w:r w:rsidR="000B5E1C">
              <w:rPr>
                <w:b/>
                <w:lang w:val="en-US"/>
              </w:rPr>
              <w:t> </w:t>
            </w:r>
            <w:r w:rsidR="000B5E1C">
              <w:rPr>
                <w:b/>
                <w:lang w:val="en-US"/>
              </w:rPr>
              <w:t> </w:t>
            </w:r>
            <w:r w:rsidR="000B5E1C">
              <w:rPr>
                <w:b/>
                <w:lang w:val="en-US"/>
              </w:rPr>
              <w:t> </w:t>
            </w:r>
            <w:r>
              <w:rPr>
                <w:b/>
                <w:lang w:val="en-US"/>
              </w:rPr>
              <w:fldChar w:fldCharType="end"/>
            </w:r>
            <w:bookmarkEnd w:id="2"/>
          </w:p>
        </w:tc>
      </w:tr>
      <w:tr w:rsidR="00DC0CB6" w:rsidTr="004F436B">
        <w:trPr>
          <w:trHeight w:val="227"/>
        </w:trPr>
        <w:tc>
          <w:tcPr>
            <w:tcW w:w="5353" w:type="dxa"/>
            <w:vAlign w:val="center"/>
          </w:tcPr>
          <w:p w:rsidR="00DC0CB6" w:rsidRDefault="00DC0CB6" w:rsidP="00895CFC">
            <w:pPr>
              <w:rPr>
                <w:b/>
                <w:sz w:val="24"/>
              </w:rPr>
            </w:pPr>
            <w:r w:rsidRPr="00D7634B">
              <w:t xml:space="preserve">Avda. </w:t>
            </w:r>
            <w:r w:rsidRPr="001B0056">
              <w:rPr>
                <w:lang w:val="es-ES"/>
              </w:rPr>
              <w:t>Monforte de Lemos</w:t>
            </w:r>
            <w:r>
              <w:rPr>
                <w:lang w:val="es-ES"/>
              </w:rPr>
              <w:t>,</w:t>
            </w:r>
            <w:r w:rsidRPr="001B0056">
              <w:rPr>
                <w:lang w:val="es-ES"/>
              </w:rPr>
              <w:t xml:space="preserve"> 189</w:t>
            </w:r>
          </w:p>
        </w:tc>
        <w:tc>
          <w:tcPr>
            <w:tcW w:w="4111" w:type="dxa"/>
            <w:tcBorders>
              <w:top w:val="single" w:sz="4" w:space="0" w:color="auto"/>
              <w:bottom w:val="single" w:sz="4" w:space="0" w:color="auto"/>
            </w:tcBorders>
            <w:vAlign w:val="center"/>
          </w:tcPr>
          <w:p w:rsidR="00DC0CB6" w:rsidRPr="004B2B90" w:rsidRDefault="009A57B6" w:rsidP="000B5E1C">
            <w:r>
              <w:fldChar w:fldCharType="begin">
                <w:ffData>
                  <w:name w:val="DireccionS"/>
                  <w:enabled/>
                  <w:calcOnExit w:val="0"/>
                  <w:textInput>
                    <w:default w:val="Avda. Monforte de Lemos, 189"/>
                  </w:textInput>
                </w:ffData>
              </w:fldChar>
            </w:r>
            <w:bookmarkStart w:id="3" w:name="DireccionS"/>
            <w:r w:rsidR="009C71EF">
              <w:instrText xml:space="preserve"> FORMTEXT </w:instrText>
            </w:r>
            <w:r>
              <w:fldChar w:fldCharType="separate"/>
            </w:r>
            <w:r w:rsidR="000B5E1C">
              <w:t> </w:t>
            </w:r>
            <w:r w:rsidR="000B5E1C">
              <w:t> </w:t>
            </w:r>
            <w:r w:rsidR="000B5E1C">
              <w:t> </w:t>
            </w:r>
            <w:r w:rsidR="000B5E1C">
              <w:t> </w:t>
            </w:r>
            <w:r w:rsidR="000B5E1C">
              <w:t> </w:t>
            </w:r>
            <w:r>
              <w:fldChar w:fldCharType="end"/>
            </w:r>
            <w:bookmarkEnd w:id="3"/>
          </w:p>
        </w:tc>
      </w:tr>
      <w:tr w:rsidR="00DC0CB6" w:rsidTr="004F436B">
        <w:trPr>
          <w:trHeight w:val="227"/>
        </w:trPr>
        <w:tc>
          <w:tcPr>
            <w:tcW w:w="5353" w:type="dxa"/>
            <w:vAlign w:val="center"/>
          </w:tcPr>
          <w:p w:rsidR="00DC0CB6" w:rsidRDefault="00DC0CB6" w:rsidP="00895CFC">
            <w:pPr>
              <w:rPr>
                <w:b/>
                <w:sz w:val="24"/>
              </w:rPr>
            </w:pPr>
            <w:r w:rsidRPr="001B0056">
              <w:rPr>
                <w:lang w:val="es-ES"/>
              </w:rPr>
              <w:t>28035</w:t>
            </w:r>
            <w:r>
              <w:rPr>
                <w:lang w:val="es-ES"/>
              </w:rPr>
              <w:t xml:space="preserve"> Madrid</w:t>
            </w:r>
          </w:p>
        </w:tc>
        <w:tc>
          <w:tcPr>
            <w:tcW w:w="4111" w:type="dxa"/>
            <w:tcBorders>
              <w:top w:val="single" w:sz="4" w:space="0" w:color="auto"/>
              <w:bottom w:val="single" w:sz="4" w:space="0" w:color="auto"/>
            </w:tcBorders>
            <w:vAlign w:val="center"/>
          </w:tcPr>
          <w:p w:rsidR="00DC0CB6" w:rsidRPr="004B2B90" w:rsidRDefault="009A57B6" w:rsidP="000B5E1C">
            <w:r>
              <w:fldChar w:fldCharType="begin">
                <w:ffData>
                  <w:name w:val="CpS"/>
                  <w:enabled/>
                  <w:calcOnExit w:val="0"/>
                  <w:textInput>
                    <w:default w:val="28035 Madrid"/>
                  </w:textInput>
                </w:ffData>
              </w:fldChar>
            </w:r>
            <w:bookmarkStart w:id="4" w:name="CpS"/>
            <w:r w:rsidR="009C71EF">
              <w:instrText xml:space="preserve"> FORMTEXT </w:instrText>
            </w:r>
            <w:r>
              <w:fldChar w:fldCharType="separate"/>
            </w:r>
            <w:r w:rsidR="000B5E1C">
              <w:t> </w:t>
            </w:r>
            <w:r w:rsidR="000B5E1C">
              <w:t> </w:t>
            </w:r>
            <w:r w:rsidR="000B5E1C">
              <w:t> </w:t>
            </w:r>
            <w:r w:rsidR="000B5E1C">
              <w:t> </w:t>
            </w:r>
            <w:r w:rsidR="000B5E1C">
              <w:t> </w:t>
            </w:r>
            <w:r>
              <w:fldChar w:fldCharType="end"/>
            </w:r>
            <w:bookmarkEnd w:id="4"/>
          </w:p>
        </w:tc>
      </w:tr>
      <w:tr w:rsidR="00DC0CB6" w:rsidTr="004F436B">
        <w:trPr>
          <w:trHeight w:val="227"/>
        </w:trPr>
        <w:tc>
          <w:tcPr>
            <w:tcW w:w="5353" w:type="dxa"/>
            <w:vAlign w:val="center"/>
          </w:tcPr>
          <w:p w:rsidR="00DC0CB6" w:rsidRDefault="00DC0CB6" w:rsidP="00895CFC">
            <w:pPr>
              <w:rPr>
                <w:b/>
                <w:sz w:val="24"/>
              </w:rPr>
            </w:pPr>
            <w:r w:rsidRPr="001B0056">
              <w:rPr>
                <w:lang w:val="es-ES"/>
              </w:rPr>
              <w:t>Spain</w:t>
            </w:r>
          </w:p>
        </w:tc>
        <w:tc>
          <w:tcPr>
            <w:tcW w:w="4111" w:type="dxa"/>
            <w:tcBorders>
              <w:top w:val="single" w:sz="4" w:space="0" w:color="auto"/>
              <w:bottom w:val="single" w:sz="4" w:space="0" w:color="auto"/>
            </w:tcBorders>
            <w:vAlign w:val="center"/>
          </w:tcPr>
          <w:p w:rsidR="00DC0CB6" w:rsidRPr="004B2B90" w:rsidRDefault="009A57B6" w:rsidP="000B5E1C">
            <w:r>
              <w:fldChar w:fldCharType="begin">
                <w:ffData>
                  <w:name w:val="PaisS"/>
                  <w:enabled/>
                  <w:calcOnExit w:val="0"/>
                  <w:textInput>
                    <w:default w:val="Spain"/>
                  </w:textInput>
                </w:ffData>
              </w:fldChar>
            </w:r>
            <w:bookmarkStart w:id="5" w:name="PaisS"/>
            <w:r w:rsidR="009C71EF">
              <w:instrText xml:space="preserve"> FORMTEXT </w:instrText>
            </w:r>
            <w:r>
              <w:fldChar w:fldCharType="separate"/>
            </w:r>
            <w:r w:rsidR="000B5E1C">
              <w:t> </w:t>
            </w:r>
            <w:r w:rsidR="000B5E1C">
              <w:t> </w:t>
            </w:r>
            <w:r w:rsidR="000B5E1C">
              <w:t> </w:t>
            </w:r>
            <w:r w:rsidR="000B5E1C">
              <w:t> </w:t>
            </w:r>
            <w:r w:rsidR="000B5E1C">
              <w:t> </w:t>
            </w:r>
            <w:r>
              <w:fldChar w:fldCharType="end"/>
            </w:r>
            <w:bookmarkEnd w:id="5"/>
          </w:p>
        </w:tc>
      </w:tr>
      <w:tr w:rsidR="00DC0CB6" w:rsidTr="004F436B">
        <w:trPr>
          <w:trHeight w:val="227"/>
        </w:trPr>
        <w:tc>
          <w:tcPr>
            <w:tcW w:w="5353" w:type="dxa"/>
            <w:vAlign w:val="center"/>
          </w:tcPr>
          <w:p w:rsidR="00DC0CB6" w:rsidRPr="001B0056" w:rsidRDefault="00DC0CB6" w:rsidP="00895CFC">
            <w:pPr>
              <w:rPr>
                <w:lang w:val="es-ES"/>
              </w:rPr>
            </w:pPr>
            <w:r>
              <w:t>C.I.F.: A78348950</w:t>
            </w:r>
          </w:p>
        </w:tc>
        <w:tc>
          <w:tcPr>
            <w:tcW w:w="4111" w:type="dxa"/>
            <w:tcBorders>
              <w:top w:val="single" w:sz="4" w:space="0" w:color="auto"/>
              <w:bottom w:val="single" w:sz="4" w:space="0" w:color="auto"/>
            </w:tcBorders>
            <w:vAlign w:val="center"/>
          </w:tcPr>
          <w:p w:rsidR="00DC0CB6" w:rsidRPr="004B2B90" w:rsidRDefault="009A57B6" w:rsidP="000B5E1C">
            <w:r>
              <w:fldChar w:fldCharType="begin">
                <w:ffData>
                  <w:name w:val="CifS"/>
                  <w:enabled/>
                  <w:calcOnExit w:val="0"/>
                  <w:textInput>
                    <w:default w:val="C.I.F.: A78348950"/>
                  </w:textInput>
                </w:ffData>
              </w:fldChar>
            </w:r>
            <w:bookmarkStart w:id="6" w:name="CifS"/>
            <w:r w:rsidR="009C71EF">
              <w:instrText xml:space="preserve"> FORMTEXT </w:instrText>
            </w:r>
            <w:r>
              <w:fldChar w:fldCharType="separate"/>
            </w:r>
            <w:r w:rsidR="000B5E1C">
              <w:t> </w:t>
            </w:r>
            <w:r w:rsidR="000B5E1C">
              <w:t> </w:t>
            </w:r>
            <w:r w:rsidR="000B5E1C">
              <w:t> </w:t>
            </w:r>
            <w:r w:rsidR="000B5E1C">
              <w:t> </w:t>
            </w:r>
            <w:r w:rsidR="000B5E1C">
              <w:t> </w:t>
            </w:r>
            <w:r>
              <w:fldChar w:fldCharType="end"/>
            </w:r>
            <w:bookmarkEnd w:id="6"/>
          </w:p>
        </w:tc>
      </w:tr>
    </w:tbl>
    <w:p w:rsidR="00DC0CB6" w:rsidRDefault="00DC0CB6" w:rsidP="001A7748">
      <w:pPr>
        <w:tabs>
          <w:tab w:val="left" w:pos="5812"/>
        </w:tabs>
        <w:ind w:left="142"/>
        <w:rPr>
          <w:b/>
        </w:rPr>
      </w:pPr>
      <w:r>
        <w:t>Hereafter referred to as “INGECIBER”                                            Hereafter referred to as “SUBDISTRIBUTOR”</w:t>
      </w:r>
    </w:p>
    <w:p w:rsidR="00DC0CB6" w:rsidRPr="00EC49C8" w:rsidRDefault="00DC0CB6" w:rsidP="003A0263">
      <w:pPr>
        <w:jc w:val="both"/>
      </w:pPr>
    </w:p>
    <w:p w:rsidR="00DC0CB6" w:rsidRPr="00FE456B" w:rsidRDefault="003A0263" w:rsidP="00DC0CB6">
      <w:pPr>
        <w:rPr>
          <w:b/>
          <w:i/>
          <w:sz w:val="24"/>
          <w:lang w:val="en-US"/>
        </w:rPr>
      </w:pPr>
      <w:r>
        <w:rPr>
          <w:b/>
          <w:i/>
          <w:sz w:val="24"/>
          <w:lang w:val="en-US"/>
        </w:rPr>
        <w:t>AND</w:t>
      </w:r>
    </w:p>
    <w:p w:rsidR="00DC0CB6" w:rsidRPr="00EC49C8" w:rsidRDefault="00DC0CB6" w:rsidP="003A0263">
      <w:pPr>
        <w:jc w:val="both"/>
        <w:rPr>
          <w:lang w:val="en-US"/>
        </w:rPr>
      </w:pPr>
    </w:p>
    <w:tbl>
      <w:tblPr>
        <w:tblStyle w:val="Tablaconcuadrcula"/>
        <w:tblW w:w="0" w:type="auto"/>
        <w:tblInd w:w="142" w:type="dxa"/>
        <w:tblBorders>
          <w:top w:val="none" w:sz="0" w:space="0" w:color="auto"/>
          <w:left w:val="none" w:sz="0" w:space="0" w:color="auto"/>
          <w:right w:val="none" w:sz="0" w:space="0" w:color="auto"/>
        </w:tblBorders>
        <w:tblLayout w:type="fixed"/>
        <w:tblCellMar>
          <w:left w:w="0" w:type="dxa"/>
          <w:right w:w="0" w:type="dxa"/>
        </w:tblCellMar>
        <w:tblLook w:val="04A0" w:firstRow="1" w:lastRow="0" w:firstColumn="1" w:lastColumn="0" w:noHBand="0" w:noVBand="1"/>
      </w:tblPr>
      <w:tblGrid>
        <w:gridCol w:w="3227"/>
      </w:tblGrid>
      <w:tr w:rsidR="00DC0CB6" w:rsidRPr="004B2B90" w:rsidTr="004F436B">
        <w:trPr>
          <w:trHeight w:val="227"/>
        </w:trPr>
        <w:tc>
          <w:tcPr>
            <w:tcW w:w="3227" w:type="dxa"/>
          </w:tcPr>
          <w:p w:rsidR="00DC0CB6" w:rsidRPr="004B2B90" w:rsidRDefault="009A57B6" w:rsidP="000B5E1C">
            <w:pPr>
              <w:rPr>
                <w:b/>
                <w:lang w:val="en-US"/>
              </w:rPr>
            </w:pPr>
            <w:r>
              <w:rPr>
                <w:b/>
                <w:lang w:val="en-US"/>
              </w:rPr>
              <w:fldChar w:fldCharType="begin">
                <w:ffData>
                  <w:name w:val="NombreC"/>
                  <w:enabled/>
                  <w:calcOnExit w:val="0"/>
                  <w:textInput>
                    <w:default w:val="TECHSCIENCE LTD."/>
                  </w:textInput>
                </w:ffData>
              </w:fldChar>
            </w:r>
            <w:bookmarkStart w:id="7" w:name="NombreC"/>
            <w:r w:rsidR="00B82AFC">
              <w:rPr>
                <w:b/>
                <w:lang w:val="en-US"/>
              </w:rPr>
              <w:instrText xml:space="preserve"> FORMTEXT </w:instrText>
            </w:r>
            <w:r>
              <w:rPr>
                <w:b/>
                <w:lang w:val="en-US"/>
              </w:rPr>
            </w:r>
            <w:r>
              <w:rPr>
                <w:b/>
                <w:lang w:val="en-US"/>
              </w:rPr>
              <w:fldChar w:fldCharType="separate"/>
            </w:r>
            <w:r w:rsidR="000B5E1C">
              <w:rPr>
                <w:b/>
                <w:lang w:val="en-US"/>
              </w:rPr>
              <w:t> </w:t>
            </w:r>
            <w:r w:rsidR="000B5E1C">
              <w:rPr>
                <w:b/>
                <w:lang w:val="en-US"/>
              </w:rPr>
              <w:t> </w:t>
            </w:r>
            <w:r w:rsidR="000B5E1C">
              <w:rPr>
                <w:b/>
                <w:lang w:val="en-US"/>
              </w:rPr>
              <w:t> </w:t>
            </w:r>
            <w:r w:rsidR="000B5E1C">
              <w:rPr>
                <w:b/>
                <w:lang w:val="en-US"/>
              </w:rPr>
              <w:t> </w:t>
            </w:r>
            <w:r w:rsidR="000B5E1C">
              <w:rPr>
                <w:b/>
                <w:lang w:val="en-US"/>
              </w:rPr>
              <w:t> </w:t>
            </w:r>
            <w:r>
              <w:rPr>
                <w:b/>
                <w:lang w:val="en-US"/>
              </w:rPr>
              <w:fldChar w:fldCharType="end"/>
            </w:r>
            <w:bookmarkEnd w:id="7"/>
          </w:p>
        </w:tc>
      </w:tr>
      <w:tr w:rsidR="00DC0CB6" w:rsidTr="004F436B">
        <w:trPr>
          <w:trHeight w:val="227"/>
        </w:trPr>
        <w:tc>
          <w:tcPr>
            <w:tcW w:w="3227" w:type="dxa"/>
          </w:tcPr>
          <w:p w:rsidR="00DC0CB6" w:rsidRPr="004B2B90" w:rsidRDefault="009A57B6" w:rsidP="000B5E1C">
            <w:r>
              <w:fldChar w:fldCharType="begin">
                <w:ffData>
                  <w:name w:val="DireccionC"/>
                  <w:enabled/>
                  <w:calcOnExit w:val="0"/>
                  <w:textInput>
                    <w:default w:val="Mountview Court, 1148 High Road, Whetstone"/>
                  </w:textInput>
                </w:ffData>
              </w:fldChar>
            </w:r>
            <w:bookmarkStart w:id="8" w:name="DireccionC"/>
            <w:r w:rsidR="00B82AFC">
              <w:instrText xml:space="preserve"> FORMTEXT </w:instrText>
            </w:r>
            <w:r>
              <w:fldChar w:fldCharType="separate"/>
            </w:r>
            <w:r w:rsidR="000B5E1C">
              <w:t> </w:t>
            </w:r>
            <w:r w:rsidR="000B5E1C">
              <w:t> </w:t>
            </w:r>
            <w:r w:rsidR="000B5E1C">
              <w:t> </w:t>
            </w:r>
            <w:r w:rsidR="000B5E1C">
              <w:t> </w:t>
            </w:r>
            <w:r w:rsidR="000B5E1C">
              <w:t> </w:t>
            </w:r>
            <w:r>
              <w:fldChar w:fldCharType="end"/>
            </w:r>
            <w:bookmarkEnd w:id="8"/>
          </w:p>
        </w:tc>
      </w:tr>
      <w:tr w:rsidR="00DC0CB6" w:rsidTr="004F436B">
        <w:trPr>
          <w:trHeight w:val="227"/>
        </w:trPr>
        <w:tc>
          <w:tcPr>
            <w:tcW w:w="3227" w:type="dxa"/>
          </w:tcPr>
          <w:p w:rsidR="00DC0CB6" w:rsidRPr="004B2B90" w:rsidRDefault="009A57B6" w:rsidP="000B5E1C">
            <w:r>
              <w:fldChar w:fldCharType="begin">
                <w:ffData>
                  <w:name w:val="CpC"/>
                  <w:enabled/>
                  <w:calcOnExit w:val="0"/>
                  <w:textInput>
                    <w:default w:val="N200RA London"/>
                  </w:textInput>
                </w:ffData>
              </w:fldChar>
            </w:r>
            <w:bookmarkStart w:id="9" w:name="CpC"/>
            <w:r w:rsidR="00B82AFC">
              <w:instrText xml:space="preserve"> FORMTEXT </w:instrText>
            </w:r>
            <w:r>
              <w:fldChar w:fldCharType="separate"/>
            </w:r>
            <w:r w:rsidR="000B5E1C">
              <w:t> </w:t>
            </w:r>
            <w:r w:rsidR="000B5E1C">
              <w:t> </w:t>
            </w:r>
            <w:r w:rsidR="000B5E1C">
              <w:t> </w:t>
            </w:r>
            <w:r w:rsidR="000B5E1C">
              <w:t> </w:t>
            </w:r>
            <w:r w:rsidR="000B5E1C">
              <w:t> </w:t>
            </w:r>
            <w:r>
              <w:fldChar w:fldCharType="end"/>
            </w:r>
            <w:bookmarkEnd w:id="9"/>
          </w:p>
        </w:tc>
      </w:tr>
      <w:tr w:rsidR="00DC0CB6" w:rsidTr="004F436B">
        <w:trPr>
          <w:trHeight w:val="227"/>
        </w:trPr>
        <w:tc>
          <w:tcPr>
            <w:tcW w:w="3227" w:type="dxa"/>
          </w:tcPr>
          <w:p w:rsidR="00DC0CB6" w:rsidRPr="004B2B90" w:rsidRDefault="009A57B6" w:rsidP="000B5E1C">
            <w:r>
              <w:fldChar w:fldCharType="begin">
                <w:ffData>
                  <w:name w:val="PaisC"/>
                  <w:enabled/>
                  <w:calcOnExit w:val="0"/>
                  <w:textInput>
                    <w:default w:val="United Kingdom"/>
                  </w:textInput>
                </w:ffData>
              </w:fldChar>
            </w:r>
            <w:bookmarkStart w:id="10" w:name="PaisC"/>
            <w:r w:rsidR="00DC0CB6">
              <w:instrText xml:space="preserve"> FORMTEXT </w:instrText>
            </w:r>
            <w:r>
              <w:fldChar w:fldCharType="separate"/>
            </w:r>
            <w:r w:rsidR="000B5E1C">
              <w:t> </w:t>
            </w:r>
            <w:r w:rsidR="000B5E1C">
              <w:t> </w:t>
            </w:r>
            <w:r w:rsidR="000B5E1C">
              <w:t> </w:t>
            </w:r>
            <w:r w:rsidR="000B5E1C">
              <w:t> </w:t>
            </w:r>
            <w:r w:rsidR="000B5E1C">
              <w:t> </w:t>
            </w:r>
            <w:r>
              <w:fldChar w:fldCharType="end"/>
            </w:r>
            <w:bookmarkEnd w:id="10"/>
          </w:p>
        </w:tc>
      </w:tr>
      <w:tr w:rsidR="00DC0CB6" w:rsidTr="004F436B">
        <w:trPr>
          <w:trHeight w:val="227"/>
        </w:trPr>
        <w:tc>
          <w:tcPr>
            <w:tcW w:w="3227" w:type="dxa"/>
          </w:tcPr>
          <w:p w:rsidR="00DC0CB6" w:rsidRPr="004B2B90" w:rsidRDefault="009A57B6" w:rsidP="000B5E1C">
            <w:r>
              <w:fldChar w:fldCharType="begin">
                <w:ffData>
                  <w:name w:val="CifC"/>
                  <w:enabled/>
                  <w:calcOnExit w:val="0"/>
                  <w:textInput>
                    <w:default w:val="08376962"/>
                  </w:textInput>
                </w:ffData>
              </w:fldChar>
            </w:r>
            <w:bookmarkStart w:id="11" w:name="CifC"/>
            <w:r w:rsidR="00DC0CB6">
              <w:instrText xml:space="preserve"> FORMTEXT </w:instrText>
            </w:r>
            <w:r>
              <w:fldChar w:fldCharType="separate"/>
            </w:r>
            <w:r w:rsidR="000B5E1C">
              <w:t> </w:t>
            </w:r>
            <w:r w:rsidR="000B5E1C">
              <w:t> </w:t>
            </w:r>
            <w:r w:rsidR="000B5E1C">
              <w:t> </w:t>
            </w:r>
            <w:r w:rsidR="000B5E1C">
              <w:t> </w:t>
            </w:r>
            <w:r w:rsidR="000B5E1C">
              <w:t> </w:t>
            </w:r>
            <w:r>
              <w:fldChar w:fldCharType="end"/>
            </w:r>
            <w:bookmarkEnd w:id="11"/>
          </w:p>
        </w:tc>
      </w:tr>
    </w:tbl>
    <w:p w:rsidR="00DC0CB6" w:rsidRDefault="00DC0CB6" w:rsidP="00D16370">
      <w:pPr>
        <w:ind w:left="142"/>
      </w:pPr>
      <w:r>
        <w:t>Hereafter referred to as “LICENSEE”</w:t>
      </w:r>
    </w:p>
    <w:p w:rsidR="0059677B" w:rsidRPr="00EC49C8" w:rsidRDefault="0059677B" w:rsidP="003A0263">
      <w:pPr>
        <w:jc w:val="both"/>
      </w:pPr>
    </w:p>
    <w:p w:rsidR="0059677B" w:rsidRPr="00EC49C8" w:rsidRDefault="0059677B" w:rsidP="003A0263">
      <w:pPr>
        <w:jc w:val="both"/>
      </w:pPr>
    </w:p>
    <w:p w:rsidR="0059677B" w:rsidRDefault="0059677B">
      <w:pPr>
        <w:outlineLvl w:val="0"/>
        <w:rPr>
          <w:b/>
          <w:sz w:val="24"/>
        </w:rPr>
      </w:pPr>
      <w:r>
        <w:rPr>
          <w:b/>
          <w:i/>
          <w:sz w:val="24"/>
        </w:rPr>
        <w:t>WHEREAS</w:t>
      </w:r>
    </w:p>
    <w:p w:rsidR="0059677B" w:rsidRPr="00EC49C8" w:rsidRDefault="0059677B" w:rsidP="003A0263">
      <w:pPr>
        <w:jc w:val="both"/>
      </w:pPr>
    </w:p>
    <w:p w:rsidR="0059677B" w:rsidRDefault="0059677B">
      <w:pPr>
        <w:numPr>
          <w:ilvl w:val="0"/>
          <w:numId w:val="3"/>
        </w:numPr>
        <w:ind w:right="-1"/>
        <w:jc w:val="both"/>
      </w:pPr>
      <w:r>
        <w:t>INGECIBER is the owner and is in the business of designing, developing, licensing and marketing Software systems for civil engineer</w:t>
      </w:r>
      <w:r w:rsidR="008725D8">
        <w:t>ing, and related documentation.</w:t>
      </w:r>
    </w:p>
    <w:p w:rsidR="0059677B" w:rsidRDefault="0059677B">
      <w:pPr>
        <w:numPr>
          <w:ilvl w:val="0"/>
          <w:numId w:val="3"/>
        </w:numPr>
        <w:ind w:right="-1"/>
        <w:jc w:val="both"/>
      </w:pPr>
      <w:r>
        <w:t>INGECIBER has developed the civil engineering computer Software na</w:t>
      </w:r>
      <w:r w:rsidR="008725D8">
        <w:t>med under the generic name of “CIVILFEM</w:t>
      </w:r>
      <w:r>
        <w:t xml:space="preserve">” with </w:t>
      </w:r>
      <w:r w:rsidR="008725D8">
        <w:t>its different modules and names.</w:t>
      </w:r>
    </w:p>
    <w:p w:rsidR="0059677B" w:rsidRDefault="0059677B">
      <w:pPr>
        <w:numPr>
          <w:ilvl w:val="0"/>
          <w:numId w:val="3"/>
        </w:numPr>
        <w:ind w:right="-1"/>
        <w:jc w:val="both"/>
      </w:pPr>
      <w:r>
        <w:t xml:space="preserve">INGECIBER is the unique owner of CivilFEM, and so is protected by what disposed in the Spanish law </w:t>
      </w:r>
      <w:r>
        <w:rPr>
          <w:i/>
        </w:rPr>
        <w:t>“Texto Refundido de la Ley de Propiedad Intelectual</w:t>
      </w:r>
      <w:r w:rsidRPr="00F93676">
        <w:rPr>
          <w:i/>
        </w:rPr>
        <w:t>”</w:t>
      </w:r>
      <w:r>
        <w:t xml:space="preserve">, approved by the </w:t>
      </w:r>
      <w:r w:rsidRPr="00F93676">
        <w:rPr>
          <w:i/>
        </w:rPr>
        <w:t>“</w:t>
      </w:r>
      <w:r>
        <w:rPr>
          <w:i/>
        </w:rPr>
        <w:t>Real Decreto Legislativo 1/1996 April the 12</w:t>
      </w:r>
      <w:r>
        <w:rPr>
          <w:i/>
          <w:vertAlign w:val="superscript"/>
        </w:rPr>
        <w:t>th</w:t>
      </w:r>
      <w:r w:rsidRPr="00F93676">
        <w:rPr>
          <w:i/>
        </w:rPr>
        <w:t>”</w:t>
      </w:r>
      <w:r w:rsidR="008725D8">
        <w:t>.</w:t>
      </w:r>
    </w:p>
    <w:p w:rsidR="0059677B" w:rsidRPr="00610ADD" w:rsidRDefault="0059677B" w:rsidP="0059677B">
      <w:pPr>
        <w:numPr>
          <w:ilvl w:val="0"/>
          <w:numId w:val="8"/>
        </w:numPr>
        <w:tabs>
          <w:tab w:val="clear" w:pos="360"/>
        </w:tabs>
        <w:ind w:left="567" w:hanging="567"/>
        <w:jc w:val="both"/>
      </w:pPr>
      <w:r>
        <w:t xml:space="preserve">CivilFEM may be combined as a bundled product </w:t>
      </w:r>
      <w:r w:rsidR="00DC1CF2">
        <w:t xml:space="preserve">(or add on) </w:t>
      </w:r>
      <w:r>
        <w:t xml:space="preserve">with the computer Software named </w:t>
      </w:r>
      <w:r w:rsidR="00A51EA1">
        <w:t xml:space="preserve">Marc from </w:t>
      </w:r>
      <w:r w:rsidR="00FB3B10">
        <w:t>MSC Software</w:t>
      </w:r>
      <w:r w:rsidR="00290CD5">
        <w:t xml:space="preserve"> Corporation</w:t>
      </w:r>
      <w:r>
        <w:t xml:space="preserve"> (“</w:t>
      </w:r>
      <w:r w:rsidR="00FB3B10">
        <w:t>MSC</w:t>
      </w:r>
      <w:r>
        <w:t xml:space="preserve">”) with its different modules and names, developed and owned by </w:t>
      </w:r>
      <w:r w:rsidR="00290CD5">
        <w:t>MSC Software Corporation</w:t>
      </w:r>
      <w:r>
        <w:t xml:space="preserve"> (</w:t>
      </w:r>
      <w:r w:rsidRPr="00A51EA1">
        <w:t xml:space="preserve">a corporation located at </w:t>
      </w:r>
      <w:r w:rsidR="00F60B48" w:rsidRPr="00A51EA1">
        <w:t>4675</w:t>
      </w:r>
      <w:r w:rsidRPr="00A51EA1">
        <w:t xml:space="preserve"> </w:t>
      </w:r>
      <w:r w:rsidR="00F60B48" w:rsidRPr="00A51EA1">
        <w:t>MacArthur Court Suite 900</w:t>
      </w:r>
      <w:r w:rsidRPr="00A51EA1">
        <w:t xml:space="preserve">, </w:t>
      </w:r>
      <w:r w:rsidR="00F60B48" w:rsidRPr="00A51EA1">
        <w:t>Newport Beach</w:t>
      </w:r>
      <w:r w:rsidRPr="00A51EA1">
        <w:t>,</w:t>
      </w:r>
      <w:r w:rsidR="00F60B48" w:rsidRPr="00A51EA1">
        <w:t xml:space="preserve"> California 92660</w:t>
      </w:r>
      <w:r w:rsidRPr="00A51EA1">
        <w:t>, USA</w:t>
      </w:r>
      <w:r>
        <w:t>).</w:t>
      </w:r>
      <w:r>
        <w:rPr>
          <w:lang w:val="en-US"/>
        </w:rPr>
        <w:t xml:space="preserve"> All intellectual property rights on </w:t>
      </w:r>
      <w:r w:rsidR="00290CD5">
        <w:t>MSC Software Corporation</w:t>
      </w:r>
      <w:r>
        <w:rPr>
          <w:lang w:val="en-US"/>
        </w:rPr>
        <w:t xml:space="preserve">, including computer programs, related documentation, associated materials and all copies thereof, will be and remain the sole property of </w:t>
      </w:r>
      <w:r w:rsidR="00290CD5">
        <w:t>MSC Software Corporation</w:t>
      </w:r>
      <w:r w:rsidR="008725D8">
        <w:rPr>
          <w:lang w:val="en-US"/>
        </w:rPr>
        <w:t>.</w:t>
      </w:r>
    </w:p>
    <w:p w:rsidR="00610ADD" w:rsidRDefault="00610ADD" w:rsidP="0059677B">
      <w:pPr>
        <w:numPr>
          <w:ilvl w:val="0"/>
          <w:numId w:val="8"/>
        </w:numPr>
        <w:tabs>
          <w:tab w:val="clear" w:pos="360"/>
        </w:tabs>
        <w:ind w:left="567" w:hanging="567"/>
        <w:jc w:val="both"/>
      </w:pPr>
      <w:r>
        <w:rPr>
          <w:lang w:val="en-US"/>
        </w:rPr>
        <w:t xml:space="preserve">All intellectual property rights on </w:t>
      </w:r>
      <w:r w:rsidR="004973F1">
        <w:rPr>
          <w:lang w:val="en-US"/>
        </w:rPr>
        <w:t>INGECIBER</w:t>
      </w:r>
      <w:r>
        <w:rPr>
          <w:lang w:val="en-US"/>
        </w:rPr>
        <w:t xml:space="preserve">, including their computer programs, related documentation, associated materials, trademarks and all copies thereof, will be and remain the sole property of </w:t>
      </w:r>
      <w:r w:rsidR="001964A7">
        <w:rPr>
          <w:lang w:val="en-US"/>
        </w:rPr>
        <w:t>INGECIBER</w:t>
      </w:r>
      <w:r>
        <w:rPr>
          <w:lang w:val="en-US"/>
        </w:rPr>
        <w:t>.</w:t>
      </w:r>
    </w:p>
    <w:p w:rsidR="0059677B" w:rsidRDefault="0059677B">
      <w:pPr>
        <w:numPr>
          <w:ilvl w:val="0"/>
          <w:numId w:val="3"/>
        </w:numPr>
        <w:ind w:right="-1"/>
        <w:jc w:val="both"/>
      </w:pPr>
      <w:r>
        <w:t xml:space="preserve">There is a full effective OEM Agreement between INGECIBER and </w:t>
      </w:r>
      <w:r w:rsidR="00F60B48">
        <w:t>MSC Software Corporation</w:t>
      </w:r>
      <w:r>
        <w:t xml:space="preserve"> in which </w:t>
      </w:r>
      <w:r w:rsidR="00F60B48">
        <w:t>MSC Software Corporation</w:t>
      </w:r>
      <w:r w:rsidR="005B51BF">
        <w:t xml:space="preserve"> authoriz</w:t>
      </w:r>
      <w:r>
        <w:t xml:space="preserve">es INGECIBER to: (i) sublicense and distribute </w:t>
      </w:r>
      <w:r w:rsidR="00F60B48">
        <w:t xml:space="preserve">MSC Software </w:t>
      </w:r>
      <w:r>
        <w:t>combined with CivilFEM and (ii) appoint SUBDISTR</w:t>
      </w:r>
      <w:r w:rsidR="00882D40">
        <w:t>IBUTORS of the combined</w:t>
      </w:r>
      <w:r w:rsidR="008725D8">
        <w:t xml:space="preserve"> product.</w:t>
      </w:r>
    </w:p>
    <w:p w:rsidR="0059677B" w:rsidRDefault="0059677B">
      <w:pPr>
        <w:numPr>
          <w:ilvl w:val="0"/>
          <w:numId w:val="3"/>
        </w:numPr>
        <w:ind w:right="-1"/>
        <w:jc w:val="both"/>
      </w:pPr>
      <w:r>
        <w:t>The LICENSEE desires to obtain from INGECIBER the right to use the Software(s) specified in Appendix I and to obtain the services fro</w:t>
      </w:r>
      <w:r w:rsidR="008725D8">
        <w:t>m SUBDISTRIBUTOR when necessary.</w:t>
      </w:r>
    </w:p>
    <w:p w:rsidR="0059677B" w:rsidRDefault="0059677B">
      <w:pPr>
        <w:numPr>
          <w:ilvl w:val="0"/>
          <w:numId w:val="3"/>
        </w:numPr>
        <w:ind w:right="-1"/>
        <w:jc w:val="both"/>
      </w:pPr>
      <w:r>
        <w:t>SUBDISTRIBUTOR is willing to provide such Software and services to LICENSEE in accordance with this End User License Agreement terms &amp;</w:t>
      </w:r>
      <w:r w:rsidR="008725D8">
        <w:t xml:space="preserve"> conditions, and to Appendix I.</w:t>
      </w:r>
    </w:p>
    <w:p w:rsidR="0059677B" w:rsidRDefault="0059677B">
      <w:pPr>
        <w:numPr>
          <w:ilvl w:val="0"/>
          <w:numId w:val="3"/>
        </w:numPr>
        <w:ind w:right="-1"/>
        <w:jc w:val="both"/>
      </w:pPr>
      <w:r>
        <w:t>Designated Site means LICENSEE´S physical location identified in Appendix I where the licensed server resides of where the u</w:t>
      </w:r>
      <w:r w:rsidR="005B51BF">
        <w:t>se of the Program(s) is authoriz</w:t>
      </w:r>
      <w:r>
        <w:t>ed</w:t>
      </w:r>
      <w:r w:rsidR="00882D40">
        <w:t>.</w:t>
      </w:r>
    </w:p>
    <w:p w:rsidR="0059677B" w:rsidRPr="00882D40" w:rsidRDefault="0059677B" w:rsidP="003A0263">
      <w:pPr>
        <w:jc w:val="both"/>
      </w:pPr>
    </w:p>
    <w:p w:rsidR="0059237B" w:rsidRPr="001964A7" w:rsidRDefault="0059237B">
      <w:pPr>
        <w:jc w:val="both"/>
      </w:pPr>
    </w:p>
    <w:p w:rsidR="0059677B" w:rsidRDefault="0059677B">
      <w:pPr>
        <w:jc w:val="both"/>
        <w:rPr>
          <w:b/>
          <w:sz w:val="24"/>
        </w:rPr>
      </w:pPr>
      <w:r>
        <w:rPr>
          <w:b/>
          <w:i/>
          <w:sz w:val="24"/>
        </w:rPr>
        <w:t>INGECIBER</w:t>
      </w:r>
      <w:r>
        <w:rPr>
          <w:b/>
          <w:sz w:val="24"/>
        </w:rPr>
        <w:t xml:space="preserve"> and the LICENSEE and the SUBDISTRIBUTOR identified above intending to be legally bound, agree as follows:</w:t>
      </w:r>
    </w:p>
    <w:p w:rsidR="0059237B" w:rsidRPr="0059237B" w:rsidRDefault="0059237B">
      <w:pPr>
        <w:jc w:val="both"/>
      </w:pPr>
    </w:p>
    <w:p w:rsidR="0059677B" w:rsidRPr="00882D40" w:rsidRDefault="0059677B" w:rsidP="003A0263">
      <w:pPr>
        <w:jc w:val="both"/>
      </w:pPr>
    </w:p>
    <w:p w:rsidR="0059677B" w:rsidRDefault="0059677B">
      <w:pPr>
        <w:outlineLvl w:val="0"/>
        <w:rPr>
          <w:b/>
          <w:i/>
          <w:sz w:val="24"/>
        </w:rPr>
      </w:pPr>
      <w:r>
        <w:rPr>
          <w:b/>
          <w:i/>
          <w:sz w:val="24"/>
        </w:rPr>
        <w:t>1. SCOPE</w:t>
      </w:r>
    </w:p>
    <w:p w:rsidR="0059677B" w:rsidRPr="00A23181" w:rsidRDefault="0059677B"/>
    <w:p w:rsidR="0059677B" w:rsidRDefault="0059677B" w:rsidP="00DC0CB6">
      <w:pPr>
        <w:numPr>
          <w:ilvl w:val="1"/>
          <w:numId w:val="10"/>
        </w:numPr>
        <w:tabs>
          <w:tab w:val="clear" w:pos="360"/>
          <w:tab w:val="num" w:pos="-5245"/>
        </w:tabs>
        <w:ind w:left="567" w:hanging="567"/>
        <w:jc w:val="both"/>
      </w:pPr>
      <w:r>
        <w:t xml:space="preserve">The terms and conditions set forth herein will apply to the provision by INGECIBER and the SUBDISTRIBUTOR, and the </w:t>
      </w:r>
      <w:r>
        <w:lastRenderedPageBreak/>
        <w:t>use by the LICENSEE of the Software(s) specified in Appendix I, including documentation and updates (hereafter “Software”). All other terms, including those stated in the LICENSEE’s order documents, will need INGECIBER’s and SUBDISTRIBUTOR’s explicit written approval to be applicable.</w:t>
      </w:r>
    </w:p>
    <w:p w:rsidR="0059677B" w:rsidRPr="00A23181" w:rsidRDefault="0059677B">
      <w:pPr>
        <w:jc w:val="both"/>
      </w:pPr>
    </w:p>
    <w:p w:rsidR="0059677B" w:rsidRDefault="0059677B">
      <w:pPr>
        <w:ind w:left="567" w:hanging="567"/>
        <w:jc w:val="both"/>
        <w:rPr>
          <w:b/>
        </w:rPr>
      </w:pPr>
      <w:r>
        <w:t>1.2.</w:t>
      </w:r>
      <w:r>
        <w:tab/>
        <w:t>This Agreement will not be amended except by a written doc</w:t>
      </w:r>
      <w:r w:rsidR="00183DD5">
        <w:t>ument signed by the parties and</w:t>
      </w:r>
      <w:r>
        <w:t xml:space="preserve"> referring to the present Agreement. INGECIBER may however modify the End User License Agreement terms after the conclusion of the </w:t>
      </w:r>
      <w:r w:rsidR="009F2CB3">
        <w:t>maintenance</w:t>
      </w:r>
      <w:r>
        <w:t xml:space="preserve"> and provided that it gives three (3) months written notice, and that the modified terms will apply only to Software products or maintenance licensed after the effective date of modification. </w:t>
      </w:r>
      <w:r w:rsidR="00050923">
        <w:t>LICENSEE has the right not to accept any modified terms and to continue to use the Software under the terms of the original purchase but in such instances maintenance services (updates, upgrades, and technical support) will not be offered after the end of the current support period.</w:t>
      </w:r>
    </w:p>
    <w:p w:rsidR="0059677B" w:rsidRPr="00A23181" w:rsidRDefault="0059677B">
      <w:pPr>
        <w:jc w:val="both"/>
      </w:pPr>
    </w:p>
    <w:p w:rsidR="0059677B" w:rsidRDefault="00183DD5" w:rsidP="00183DD5">
      <w:pPr>
        <w:numPr>
          <w:ilvl w:val="1"/>
          <w:numId w:val="7"/>
        </w:numPr>
        <w:tabs>
          <w:tab w:val="clear" w:pos="360"/>
          <w:tab w:val="num" w:pos="567"/>
        </w:tabs>
        <w:ind w:left="567" w:hanging="567"/>
        <w:jc w:val="both"/>
      </w:pPr>
      <w:r>
        <w:t>T</w:t>
      </w:r>
      <w:r w:rsidR="0059677B">
        <w:t>he present Agreement and any rights granted hereunder may not be assigned, in whole or</w:t>
      </w:r>
      <w:r>
        <w:t xml:space="preserve"> in part by the LICENSEE to any </w:t>
      </w:r>
      <w:r w:rsidR="0059677B">
        <w:t>other thi</w:t>
      </w:r>
      <w:r>
        <w:t>rd party, except with the prior</w:t>
      </w:r>
      <w:r w:rsidR="0059677B">
        <w:t xml:space="preserve"> written approval of INGECIBER and the SUBDISTRIBUTOR</w:t>
      </w:r>
      <w:r w:rsidR="001964A7">
        <w:t>, which shall not be unreasonably withheld</w:t>
      </w:r>
      <w:r w:rsidR="0059677B">
        <w:t>.</w:t>
      </w:r>
    </w:p>
    <w:p w:rsidR="00DC0CB6" w:rsidRPr="00A23181" w:rsidRDefault="00DC0CB6" w:rsidP="003A0263">
      <w:pPr>
        <w:jc w:val="both"/>
        <w:outlineLvl w:val="0"/>
      </w:pPr>
    </w:p>
    <w:p w:rsidR="00DC0CB6" w:rsidRPr="00A23181" w:rsidRDefault="00DC0CB6" w:rsidP="003A0263">
      <w:pPr>
        <w:jc w:val="both"/>
        <w:outlineLvl w:val="0"/>
      </w:pPr>
    </w:p>
    <w:p w:rsidR="0059677B" w:rsidRDefault="0059677B">
      <w:pPr>
        <w:outlineLvl w:val="0"/>
        <w:rPr>
          <w:b/>
          <w:i/>
          <w:sz w:val="24"/>
        </w:rPr>
      </w:pPr>
      <w:r>
        <w:rPr>
          <w:b/>
          <w:i/>
          <w:sz w:val="24"/>
        </w:rPr>
        <w:t>2. ACKNOWLEDGEMENT</w:t>
      </w:r>
    </w:p>
    <w:p w:rsidR="0059677B" w:rsidRPr="00A23181" w:rsidRDefault="0059677B" w:rsidP="003A0263">
      <w:pPr>
        <w:jc w:val="both"/>
      </w:pPr>
    </w:p>
    <w:p w:rsidR="0059677B" w:rsidRDefault="0059677B">
      <w:pPr>
        <w:ind w:left="567" w:hanging="567"/>
        <w:jc w:val="both"/>
      </w:pPr>
      <w:r>
        <w:t>2.1.</w:t>
      </w:r>
      <w:r>
        <w:tab/>
        <w:t xml:space="preserve">All Software, including all applicable options provided by INGECIBER and/or the SUBDISTRIBUTOR to the </w:t>
      </w:r>
      <w:r w:rsidR="009F2CB3">
        <w:t>LICENSEE will</w:t>
      </w:r>
      <w:r>
        <w:t xml:space="preserve"> be identified in Appendix I referencing the End User License Agreement number and signe</w:t>
      </w:r>
      <w:r w:rsidR="00A23181">
        <w:t>d by the LICENSEE for approval.</w:t>
      </w:r>
    </w:p>
    <w:p w:rsidR="0059677B" w:rsidRPr="00A23181" w:rsidRDefault="0059677B">
      <w:pPr>
        <w:jc w:val="both"/>
      </w:pPr>
    </w:p>
    <w:p w:rsidR="0059677B" w:rsidRDefault="0059677B">
      <w:pPr>
        <w:pStyle w:val="Encabezado"/>
        <w:tabs>
          <w:tab w:val="clear" w:pos="4153"/>
          <w:tab w:val="clear" w:pos="8306"/>
        </w:tabs>
        <w:ind w:left="567" w:hanging="567"/>
        <w:jc w:val="both"/>
      </w:pPr>
      <w:r>
        <w:t>2.2.</w:t>
      </w:r>
      <w:r>
        <w:tab/>
        <w:t xml:space="preserve">LICENSEE is not entitled to contact with </w:t>
      </w:r>
      <w:r w:rsidR="00F62575">
        <w:t>MSC Software Corporation</w:t>
      </w:r>
      <w:r w:rsidR="00FC18D1">
        <w:t xml:space="preserve"> </w:t>
      </w:r>
      <w:r>
        <w:t>unless otherwise specified in writing by SUBDISTRIBUTOR or INGECIBER.</w:t>
      </w:r>
    </w:p>
    <w:p w:rsidR="00DC0CB6" w:rsidRPr="00183DD5" w:rsidRDefault="00DC0CB6" w:rsidP="003A0263">
      <w:pPr>
        <w:jc w:val="both"/>
        <w:outlineLvl w:val="0"/>
      </w:pPr>
    </w:p>
    <w:p w:rsidR="00DC0CB6" w:rsidRPr="00183DD5" w:rsidRDefault="00DC0CB6" w:rsidP="003A0263">
      <w:pPr>
        <w:jc w:val="both"/>
        <w:outlineLvl w:val="0"/>
      </w:pPr>
    </w:p>
    <w:p w:rsidR="0059677B" w:rsidRDefault="0059677B">
      <w:pPr>
        <w:outlineLvl w:val="0"/>
      </w:pPr>
      <w:r>
        <w:rPr>
          <w:b/>
          <w:i/>
          <w:sz w:val="24"/>
        </w:rPr>
        <w:t>3. DELIVERY AND INSTALLATION</w:t>
      </w:r>
      <w:r>
        <w:t xml:space="preserve"> </w:t>
      </w:r>
    </w:p>
    <w:p w:rsidR="0059677B" w:rsidRPr="00A23181" w:rsidRDefault="0059677B" w:rsidP="003A0263">
      <w:pPr>
        <w:jc w:val="both"/>
      </w:pPr>
    </w:p>
    <w:p w:rsidR="0059677B" w:rsidRDefault="0059677B" w:rsidP="0059677B">
      <w:pPr>
        <w:numPr>
          <w:ilvl w:val="1"/>
          <w:numId w:val="4"/>
        </w:numPr>
        <w:tabs>
          <w:tab w:val="clear" w:pos="750"/>
        </w:tabs>
        <w:ind w:left="567" w:hanging="567"/>
        <w:jc w:val="both"/>
      </w:pPr>
      <w:r>
        <w:t xml:space="preserve">INGECIBER or SUBDISTRIBUTOR will provide the LICENSEE an executable version of the Software, </w:t>
      </w:r>
      <w:r w:rsidR="00883A2A">
        <w:t>by</w:t>
      </w:r>
      <w:r w:rsidR="000E0EE2">
        <w:t xml:space="preserve"> internet or</w:t>
      </w:r>
      <w:r>
        <w:t xml:space="preserve"> electronic m</w:t>
      </w:r>
      <w:r w:rsidR="000E0EE2">
        <w:t>edia</w:t>
      </w:r>
      <w:r>
        <w:t>, for installation by the LICENSEE at the LICENSEE’s site. INGECIBER and SUBDISTRIBUTOR will make every effort to ensure a t</w:t>
      </w:r>
      <w:r w:rsidR="001964A7">
        <w:t>imely delivery not later than 15</w:t>
      </w:r>
      <w:r>
        <w:t xml:space="preserve"> days</w:t>
      </w:r>
      <w:r w:rsidR="00050923">
        <w:t xml:space="preserve"> from the date of order.</w:t>
      </w:r>
    </w:p>
    <w:p w:rsidR="0059677B" w:rsidRPr="00A23181" w:rsidRDefault="0059677B">
      <w:pPr>
        <w:ind w:left="567" w:hanging="567"/>
        <w:jc w:val="both"/>
      </w:pPr>
    </w:p>
    <w:p w:rsidR="0059677B" w:rsidRDefault="0059677B" w:rsidP="0059677B">
      <w:pPr>
        <w:numPr>
          <w:ilvl w:val="1"/>
          <w:numId w:val="4"/>
        </w:numPr>
        <w:tabs>
          <w:tab w:val="clear" w:pos="750"/>
        </w:tabs>
        <w:ind w:left="567" w:hanging="567"/>
        <w:jc w:val="both"/>
      </w:pPr>
      <w:r>
        <w:t>The installation date is defined as the lat</w:t>
      </w:r>
      <w:r w:rsidR="00183DD5">
        <w:t>est of the following two dates:</w:t>
      </w:r>
      <w:r>
        <w:t xml:space="preserve"> (1) seven </w:t>
      </w:r>
      <w:r w:rsidR="0023773D">
        <w:t xml:space="preserve">working </w:t>
      </w:r>
      <w:r>
        <w:t xml:space="preserve">days following delivery of the Software and documentation or (2) seven </w:t>
      </w:r>
      <w:r w:rsidR="0023773D">
        <w:t xml:space="preserve">working </w:t>
      </w:r>
      <w:r>
        <w:t xml:space="preserve">days after the </w:t>
      </w:r>
      <w:r w:rsidR="0023773D">
        <w:t>delivery</w:t>
      </w:r>
      <w:r>
        <w:t xml:space="preserve"> to the LICENSEE of the</w:t>
      </w:r>
      <w:r w:rsidR="0023773D">
        <w:t xml:space="preserve"> security device, </w:t>
      </w:r>
      <w:r w:rsidR="00315F97">
        <w:t xml:space="preserve">the </w:t>
      </w:r>
      <w:r w:rsidR="005164C3">
        <w:t>a</w:t>
      </w:r>
      <w:r w:rsidR="008C1F5F">
        <w:t xml:space="preserve">uthorization </w:t>
      </w:r>
      <w:r w:rsidR="0023773D">
        <w:t>f</w:t>
      </w:r>
      <w:r w:rsidR="008C1F5F">
        <w:t>ile</w:t>
      </w:r>
      <w:r w:rsidR="005164C3">
        <w:t xml:space="preserve"> and/or </w:t>
      </w:r>
      <w:r w:rsidR="00315F97">
        <w:t xml:space="preserve">the </w:t>
      </w:r>
      <w:r w:rsidR="005164C3">
        <w:t>License Key</w:t>
      </w:r>
      <w:r>
        <w:t>. For maintenance purpose and acceptance the anniversary date will be the immediately following 1</w:t>
      </w:r>
      <w:r>
        <w:rPr>
          <w:vertAlign w:val="superscript"/>
        </w:rPr>
        <w:t xml:space="preserve">st </w:t>
      </w:r>
      <w:r>
        <w:t>or 15</w:t>
      </w:r>
      <w:r>
        <w:rPr>
          <w:vertAlign w:val="superscript"/>
        </w:rPr>
        <w:t>th</w:t>
      </w:r>
      <w:r>
        <w:t xml:space="preserve"> day of the month</w:t>
      </w:r>
      <w:r w:rsidR="000E60AD">
        <w:t xml:space="preserve"> from the installation date here defined</w:t>
      </w:r>
      <w:r>
        <w:t>.</w:t>
      </w:r>
    </w:p>
    <w:p w:rsidR="0059677B" w:rsidRPr="00A23181" w:rsidRDefault="0059677B">
      <w:pPr>
        <w:ind w:left="567" w:hanging="567"/>
        <w:jc w:val="both"/>
      </w:pPr>
    </w:p>
    <w:p w:rsidR="0059677B" w:rsidRDefault="0059677B">
      <w:pPr>
        <w:pStyle w:val="Sangradetextonormal"/>
        <w:ind w:left="567" w:hanging="567"/>
      </w:pPr>
      <w:r>
        <w:t>3.</w:t>
      </w:r>
      <w:r w:rsidR="005F42B8">
        <w:t>3</w:t>
      </w:r>
      <w:r>
        <w:t xml:space="preserve"> </w:t>
      </w:r>
      <w:r>
        <w:tab/>
        <w:t xml:space="preserve">The Software provided hereunder by INGECIBER and/or SUBDISTRIBUTOR will be deemed fully accepted by the LICENSEE </w:t>
      </w:r>
      <w:r w:rsidR="00CA0916">
        <w:t xml:space="preserve">90 days </w:t>
      </w:r>
      <w:r w:rsidR="00441FAA">
        <w:t>fr</w:t>
      </w:r>
      <w:r w:rsidR="00CA0916">
        <w:t>o</w:t>
      </w:r>
      <w:r w:rsidR="00441FAA">
        <w:t>m</w:t>
      </w:r>
      <w:r w:rsidR="00CA0916">
        <w:t xml:space="preserve"> the installation</w:t>
      </w:r>
      <w:r>
        <w:t xml:space="preserve"> date (as defined on Article 3.2. above), unless the LICENSEE has notified in writing to the SUBDISTRIBUTOR of the existence of a defect or installation problem.</w:t>
      </w:r>
    </w:p>
    <w:p w:rsidR="00DC0CB6" w:rsidRPr="00A23181" w:rsidRDefault="00DC0CB6">
      <w:pPr>
        <w:jc w:val="both"/>
        <w:outlineLvl w:val="0"/>
      </w:pPr>
    </w:p>
    <w:p w:rsidR="00DC0CB6" w:rsidRPr="00A23181" w:rsidRDefault="00DC0CB6">
      <w:pPr>
        <w:jc w:val="both"/>
        <w:outlineLvl w:val="0"/>
      </w:pPr>
    </w:p>
    <w:p w:rsidR="0059677B" w:rsidRDefault="0059677B">
      <w:pPr>
        <w:jc w:val="both"/>
        <w:outlineLvl w:val="0"/>
        <w:rPr>
          <w:b/>
          <w:i/>
          <w:sz w:val="24"/>
        </w:rPr>
      </w:pPr>
      <w:r>
        <w:rPr>
          <w:b/>
          <w:i/>
          <w:sz w:val="24"/>
        </w:rPr>
        <w:t>4. MAINTENANCE AND CUSTOMER SUPPORT</w:t>
      </w:r>
    </w:p>
    <w:p w:rsidR="0059677B" w:rsidRPr="00A23181" w:rsidRDefault="0059677B" w:rsidP="003A0263">
      <w:pPr>
        <w:jc w:val="both"/>
      </w:pPr>
    </w:p>
    <w:p w:rsidR="0059677B" w:rsidRDefault="0059677B">
      <w:pPr>
        <w:pStyle w:val="Textoindependiente3"/>
        <w:ind w:left="567" w:hanging="567"/>
      </w:pPr>
      <w:r>
        <w:t>4.1.</w:t>
      </w:r>
      <w:r>
        <w:tab/>
        <w:t xml:space="preserve">Maintenance shall consist of (i) reasonable </w:t>
      </w:r>
      <w:r w:rsidR="00694BED">
        <w:t xml:space="preserve">email or </w:t>
      </w:r>
      <w:r>
        <w:t>telephone support (“Customer Support”); and (ii) Program releases or</w:t>
      </w:r>
      <w:r w:rsidR="00F00C2E">
        <w:t xml:space="preserve"> </w:t>
      </w:r>
      <w:r>
        <w:t>corrections. Customer Support will be provided to the CivilFEM Support Coordinator (“CSC”) specified in Appendix I. The CSC shall provide first-level support to all of LICENSEE users permitted to use the Software under the terms of this Agreement. LICENSEE may change the CSC at any time upon written notice to the SUBDISTRIBUTOR. Customer Support will be provided by the SUBDISTRIBUTOR unless otherwise specified by INGECIBER.</w:t>
      </w:r>
    </w:p>
    <w:p w:rsidR="0059677B" w:rsidRDefault="0059677B">
      <w:pPr>
        <w:pStyle w:val="Textoindependiente3"/>
        <w:tabs>
          <w:tab w:val="left" w:pos="567"/>
        </w:tabs>
      </w:pPr>
    </w:p>
    <w:p w:rsidR="0059677B" w:rsidRDefault="0059677B">
      <w:pPr>
        <w:pStyle w:val="Sangradetextonormal"/>
        <w:ind w:left="567" w:hanging="567"/>
      </w:pPr>
      <w:r>
        <w:t>4.2.</w:t>
      </w:r>
      <w:r>
        <w:tab/>
        <w:t xml:space="preserve">Maintenance for a </w:t>
      </w:r>
      <w:r w:rsidR="00F319A8">
        <w:t xml:space="preserve">Lease or </w:t>
      </w:r>
      <w:r>
        <w:t xml:space="preserve">Paid-Up Program shall be provided as long as LICENSEE pays the then-current annual </w:t>
      </w:r>
      <w:r w:rsidR="00F319A8">
        <w:t xml:space="preserve">lease or </w:t>
      </w:r>
      <w:r>
        <w:t>maintenance fee</w:t>
      </w:r>
      <w:r w:rsidR="00DC0CB6">
        <w:t xml:space="preserve"> in </w:t>
      </w:r>
      <w:r>
        <w:t>accordance with the payment terms specified on Appendix I. INGECIBER shall have the right to discontinue maintenance at any time for a Software in case of no longer supporting the operating system version listed in Appendix I for such Software or any other Program and /or version integrated with the Software.</w:t>
      </w:r>
      <w:r w:rsidR="00194401">
        <w:t xml:space="preserve"> INGECIBER will supply maintenance for the two last Program releases (current and previous release).</w:t>
      </w:r>
    </w:p>
    <w:p w:rsidR="0059677B" w:rsidRDefault="0059677B">
      <w:pPr>
        <w:tabs>
          <w:tab w:val="left" w:pos="567"/>
        </w:tabs>
        <w:jc w:val="both"/>
      </w:pPr>
    </w:p>
    <w:p w:rsidR="0059677B" w:rsidRDefault="0059677B">
      <w:pPr>
        <w:ind w:left="567" w:hanging="567"/>
        <w:jc w:val="both"/>
        <w:rPr>
          <w:lang w:val="en-US"/>
        </w:rPr>
      </w:pPr>
      <w:r>
        <w:t>4.3.</w:t>
      </w:r>
      <w:r>
        <w:tab/>
      </w:r>
      <w:r>
        <w:rPr>
          <w:lang w:val="en-US"/>
        </w:rPr>
        <w:t xml:space="preserve">During the period of time in which LICENSEE is entitled to receive maintenance for </w:t>
      </w:r>
      <w:r w:rsidR="00DC1CF2">
        <w:t>the</w:t>
      </w:r>
      <w:r w:rsidR="00FC18D1">
        <w:t xml:space="preserve"> Software</w:t>
      </w:r>
      <w:r>
        <w:rPr>
          <w:lang w:val="en-US"/>
        </w:rPr>
        <w:t xml:space="preserve">, INGECIBER or the SUBDISTRIBUTOR shall notify LICENSEE, through the CSC, of any Class3 errors in </w:t>
      </w:r>
      <w:r w:rsidR="00DC1CF2">
        <w:t>the</w:t>
      </w:r>
      <w:r w:rsidR="00FC18D1">
        <w:t xml:space="preserve"> Software </w:t>
      </w:r>
      <w:r>
        <w:rPr>
          <w:lang w:val="en-US"/>
        </w:rPr>
        <w:t xml:space="preserve">of which INGECIBER or the SUBDISTRIBUTOR is actually aware. A Class3 error shall mean a program error which permits or generates a solution that may appear reasonable and correct, but which in fact may be erroneous. The CSC shall notify all of LICENSEE's users of </w:t>
      </w:r>
      <w:r w:rsidR="00DC1CF2">
        <w:t>the</w:t>
      </w:r>
      <w:r w:rsidR="00FC18D1">
        <w:t xml:space="preserve"> Software </w:t>
      </w:r>
      <w:r>
        <w:rPr>
          <w:lang w:val="en-US"/>
        </w:rPr>
        <w:t>of these Class3 errors.</w:t>
      </w:r>
    </w:p>
    <w:p w:rsidR="00DC0CB6" w:rsidRPr="00A23181" w:rsidRDefault="00DC0CB6">
      <w:pPr>
        <w:jc w:val="both"/>
        <w:outlineLvl w:val="0"/>
      </w:pPr>
    </w:p>
    <w:p w:rsidR="00DC0CB6" w:rsidRPr="00A23181" w:rsidRDefault="00DC0CB6" w:rsidP="00A23181">
      <w:pPr>
        <w:widowControl/>
        <w:jc w:val="both"/>
      </w:pPr>
    </w:p>
    <w:p w:rsidR="0059677B" w:rsidRDefault="0059677B">
      <w:pPr>
        <w:jc w:val="both"/>
        <w:outlineLvl w:val="0"/>
        <w:rPr>
          <w:b/>
          <w:i/>
          <w:sz w:val="24"/>
        </w:rPr>
      </w:pPr>
      <w:r>
        <w:rPr>
          <w:b/>
          <w:i/>
          <w:sz w:val="24"/>
        </w:rPr>
        <w:t>5. SOFTWARE USE BY LICENSEE</w:t>
      </w:r>
    </w:p>
    <w:p w:rsidR="0059677B" w:rsidRDefault="0059677B">
      <w:pPr>
        <w:jc w:val="both"/>
      </w:pPr>
    </w:p>
    <w:p w:rsidR="0059677B" w:rsidRDefault="0059677B">
      <w:pPr>
        <w:numPr>
          <w:ilvl w:val="1"/>
          <w:numId w:val="5"/>
        </w:numPr>
        <w:jc w:val="both"/>
      </w:pPr>
      <w:r>
        <w:t>The LICENSEE is granted by INGECIBER a non-exclusive and non-transferable license to use the identified Software on the computer system(s) and designated site referenced in Appendix I.</w:t>
      </w:r>
    </w:p>
    <w:p w:rsidR="0059677B" w:rsidRDefault="0059677B">
      <w:pPr>
        <w:jc w:val="both"/>
      </w:pPr>
    </w:p>
    <w:p w:rsidR="0059677B" w:rsidRDefault="0059677B" w:rsidP="0059677B">
      <w:pPr>
        <w:keepLines/>
        <w:numPr>
          <w:ilvl w:val="1"/>
          <w:numId w:val="5"/>
        </w:numPr>
        <w:ind w:left="573" w:hanging="573"/>
        <w:jc w:val="both"/>
      </w:pPr>
      <w:r>
        <w:t xml:space="preserve">Being granted the Software for its sole internal use, the LICENSEE will not allow the use of the Software by any third party on a computer or in any other location than those referenced in Appendix I without INGECIBER’s prior written consent, which consent INGECIBER may grant or withhold at its sole discretion. </w:t>
      </w:r>
      <w:r w:rsidR="006B1920">
        <w:t>The rental of the Software, whether for payment or not, is expressly disallowed and INGECIBER’s consent for such usage will not be given.</w:t>
      </w:r>
      <w:r w:rsidR="006B1920">
        <w:rPr>
          <w:rFonts w:ascii="Times" w:hAnsi="Times"/>
          <w:spacing w:val="-2"/>
        </w:rPr>
        <w:t xml:space="preserve"> </w:t>
      </w:r>
      <w:r>
        <w:rPr>
          <w:rFonts w:ascii="Times" w:hAnsi="Times"/>
          <w:spacing w:val="-2"/>
        </w:rPr>
        <w:t>Nothing contained herein shall be deemed to convey to Licensee any title, ownership, copyright or any other intellectual property rights in or related to a P</w:t>
      </w:r>
      <w:r w:rsidR="00F00C2E">
        <w:rPr>
          <w:rFonts w:ascii="Times" w:hAnsi="Times"/>
          <w:spacing w:val="-2"/>
        </w:rPr>
        <w:t xml:space="preserve">rogram(s). </w:t>
      </w:r>
      <w:r>
        <w:rPr>
          <w:rFonts w:ascii="Times" w:hAnsi="Times"/>
          <w:spacing w:val="-2"/>
        </w:rPr>
        <w:t>Licensee shall not permit the use of the Program(s) by persons other than its employees and its Contract Users. Licensee will require the Contract User to agree in writing to (i) use the Program(s) only to perform internal data processing services for Licensee and (ii) to be bound by terms equivalent to those set out in this Agreement. Licensee remains responsible for the use of the Program(s) by all Contract Users.</w:t>
      </w:r>
    </w:p>
    <w:p w:rsidR="0059677B" w:rsidRPr="00A23181" w:rsidRDefault="0059677B">
      <w:pPr>
        <w:jc w:val="both"/>
      </w:pPr>
    </w:p>
    <w:p w:rsidR="0059677B" w:rsidRDefault="0059677B">
      <w:pPr>
        <w:numPr>
          <w:ilvl w:val="1"/>
          <w:numId w:val="5"/>
        </w:numPr>
        <w:jc w:val="both"/>
      </w:pPr>
      <w:r>
        <w:t>The LICENSEE may reproduce one (1) copy of the Software programs, in whole or in part, to be used solely for back-up or archival purposes. Hardcopy Software documentation may only be copied for internal use or with INGECIBER’s prior written consent.</w:t>
      </w:r>
    </w:p>
    <w:p w:rsidR="0059677B" w:rsidRPr="00A23181" w:rsidRDefault="0059677B">
      <w:pPr>
        <w:jc w:val="both"/>
      </w:pPr>
    </w:p>
    <w:p w:rsidR="0059677B" w:rsidRDefault="0059677B" w:rsidP="00FE57BC">
      <w:pPr>
        <w:numPr>
          <w:ilvl w:val="1"/>
          <w:numId w:val="5"/>
        </w:numPr>
        <w:jc w:val="both"/>
      </w:pPr>
      <w:r>
        <w:t>The LICENSEE will not decompile or reverse assemble the Software or enhance, modify, adapt or correct any part of the Software or create translations or derivative works without written authori</w:t>
      </w:r>
      <w:r w:rsidR="00315F97">
        <w:t>z</w:t>
      </w:r>
      <w:r>
        <w:t xml:space="preserve">ation by INGECIBER. The LICENSEE will not un-bundled, un-coupled or un-combined the bundled software </w:t>
      </w:r>
      <w:r w:rsidR="00FC18D1">
        <w:t xml:space="preserve">MSC Software </w:t>
      </w:r>
      <w:r>
        <w:t>and CivilFEM. As well, the LICENSEE will be responsible to follow the installation procedures in order to comply with this statement.</w:t>
      </w:r>
      <w:r w:rsidR="00FE57BC">
        <w:t xml:space="preserve"> </w:t>
      </w:r>
      <w:r w:rsidR="00FE57BC" w:rsidRPr="00FE57BC">
        <w:t>Licensee authorizes the supplier to verify by the means it considers appropriate that the use of the Software is the legal and</w:t>
      </w:r>
      <w:r w:rsidR="00FE57BC">
        <w:t xml:space="preserve"> on the h</w:t>
      </w:r>
      <w:r w:rsidR="00FE57BC" w:rsidRPr="00FE57BC">
        <w:t>ardware for which it is licensed and subject to the conditions of this contract</w:t>
      </w:r>
      <w:r w:rsidR="00FE57BC">
        <w:t>.</w:t>
      </w:r>
    </w:p>
    <w:p w:rsidR="0059677B" w:rsidRDefault="0059677B">
      <w:pPr>
        <w:jc w:val="both"/>
      </w:pPr>
    </w:p>
    <w:p w:rsidR="0059677B" w:rsidRDefault="0059677B">
      <w:pPr>
        <w:numPr>
          <w:ilvl w:val="1"/>
          <w:numId w:val="5"/>
        </w:numPr>
        <w:jc w:val="both"/>
      </w:pPr>
      <w:r>
        <w:rPr>
          <w:rFonts w:ascii="Times" w:hAnsi="Times"/>
          <w:spacing w:val="-2"/>
        </w:rPr>
        <w:t>Licensee shall not modify the License Key provided with the Program(s) in any way. Licensee may only modify the portions of a Program(s)</w:t>
      </w:r>
      <w:r w:rsidR="00F00C2E">
        <w:rPr>
          <w:rFonts w:ascii="Times" w:hAnsi="Times"/>
          <w:spacing w:val="-2"/>
        </w:rPr>
        <w:t xml:space="preserve"> provided in source code form. </w:t>
      </w:r>
      <w:r>
        <w:rPr>
          <w:rFonts w:ascii="Times" w:hAnsi="Times"/>
          <w:spacing w:val="-2"/>
        </w:rPr>
        <w:t>Except as express</w:t>
      </w:r>
      <w:r w:rsidR="00694BED">
        <w:rPr>
          <w:rFonts w:ascii="Times" w:hAnsi="Times"/>
          <w:spacing w:val="-2"/>
        </w:rPr>
        <w:t xml:space="preserve">ly permitted by this </w:t>
      </w:r>
      <w:r w:rsidR="00B85ED3">
        <w:rPr>
          <w:rFonts w:ascii="Times" w:hAnsi="Times"/>
          <w:spacing w:val="-2"/>
        </w:rPr>
        <w:t>Article</w:t>
      </w:r>
      <w:r w:rsidR="00694BED">
        <w:rPr>
          <w:rFonts w:ascii="Times" w:hAnsi="Times"/>
          <w:spacing w:val="-2"/>
        </w:rPr>
        <w:t xml:space="preserve"> </w:t>
      </w:r>
      <w:r w:rsidR="00B85ED3">
        <w:rPr>
          <w:rFonts w:ascii="Times" w:hAnsi="Times"/>
          <w:spacing w:val="-2"/>
        </w:rPr>
        <w:t>5.</w:t>
      </w:r>
      <w:r w:rsidR="00694BED">
        <w:rPr>
          <w:rFonts w:ascii="Times" w:hAnsi="Times"/>
          <w:spacing w:val="-2"/>
        </w:rPr>
        <w:t>5</w:t>
      </w:r>
      <w:r>
        <w:rPr>
          <w:rFonts w:ascii="Times" w:hAnsi="Times"/>
          <w:spacing w:val="-2"/>
        </w:rPr>
        <w:t xml:space="preserve"> or as required to be permitted by local law, Licensee shall not (and shall not attempt to nor allow any third party to or attempt to) adapt, alter, amend, modify, reverse engineer, decompile, disassemble or decode the whole or any part of the Program(s) or translate the whole or any part of the Pro</w:t>
      </w:r>
      <w:r w:rsidR="00F00C2E">
        <w:rPr>
          <w:rFonts w:ascii="Times" w:hAnsi="Times"/>
          <w:spacing w:val="-2"/>
        </w:rPr>
        <w:t xml:space="preserve">gram(s) into another language. </w:t>
      </w:r>
      <w:r>
        <w:rPr>
          <w:rFonts w:ascii="Times" w:hAnsi="Times"/>
          <w:spacing w:val="-2"/>
        </w:rPr>
        <w:t>To the extent that</w:t>
      </w:r>
      <w:r w:rsidR="00FE57BC">
        <w:rPr>
          <w:rFonts w:ascii="Times" w:hAnsi="Times"/>
          <w:spacing w:val="-2"/>
        </w:rPr>
        <w:t xml:space="preserve"> </w:t>
      </w:r>
      <w:r>
        <w:rPr>
          <w:rFonts w:ascii="Times" w:hAnsi="Times"/>
          <w:spacing w:val="-2"/>
        </w:rPr>
        <w:t>local law expressly grants Licensee the right to decompile the Program(s) in order to obtain the information necessary to render the Program(s) interoperable with other computer programs used or to be created by Licensee, Licensor shall make the information readily available to Licensee and Licensee undertakes not to decompile (or attempt to do so) the Program(s) without first requesting such information from Licensor.</w:t>
      </w:r>
      <w:r w:rsidR="00F00C2E">
        <w:rPr>
          <w:rFonts w:ascii="Times" w:hAnsi="Times"/>
          <w:spacing w:val="-2"/>
        </w:rPr>
        <w:t xml:space="preserve"> </w:t>
      </w:r>
      <w:r>
        <w:rPr>
          <w:rFonts w:ascii="Times" w:hAnsi="Times"/>
          <w:spacing w:val="-2"/>
        </w:rPr>
        <w:t>Licensor shall have the right to impose reasonable conditions (such as the imposition of a reasonable fee) for making the information available. In order to ensure that Licensee receives the appropriate information, Licensee must first give Licensor sufficient details of Licensee’s objectives and other software concerned. All requests for the appropriate information shall be given by notice to be served in accordance with the terms of this Agreement. Licensee may not create any application programs using the Program(s) unless otherwise permitted in a separate written agreement executed by the parties.</w:t>
      </w:r>
    </w:p>
    <w:p w:rsidR="0059677B" w:rsidRDefault="0059677B" w:rsidP="003A0263">
      <w:pPr>
        <w:jc w:val="both"/>
      </w:pPr>
    </w:p>
    <w:p w:rsidR="002D0B49" w:rsidRPr="002D0B49" w:rsidRDefault="0059677B" w:rsidP="002D0B49">
      <w:pPr>
        <w:numPr>
          <w:ilvl w:val="1"/>
          <w:numId w:val="5"/>
        </w:numPr>
        <w:jc w:val="both"/>
        <w:rPr>
          <w:lang w:val="en-US"/>
        </w:rPr>
      </w:pPr>
      <w:r>
        <w:rPr>
          <w:lang w:val="en-US"/>
        </w:rPr>
        <w:t xml:space="preserve">LICENSEE acknowledges that </w:t>
      </w:r>
      <w:r w:rsidR="00FC18D1">
        <w:t>MSC Software</w:t>
      </w:r>
      <w:r>
        <w:rPr>
          <w:lang w:val="en-US"/>
        </w:rPr>
        <w:t xml:space="preserve"> is a product of the United States of America </w:t>
      </w:r>
      <w:r w:rsidR="000E0EE2">
        <w:rPr>
          <w:lang w:val="en-US"/>
        </w:rPr>
        <w:t xml:space="preserve">and CivilFEM of European Union </w:t>
      </w:r>
      <w:r>
        <w:rPr>
          <w:lang w:val="en-US"/>
        </w:rPr>
        <w:t xml:space="preserve">and that the export, use, transmission or other transfer of </w:t>
      </w:r>
      <w:r w:rsidR="00694BED">
        <w:rPr>
          <w:lang w:val="en-US"/>
        </w:rPr>
        <w:t xml:space="preserve">CivilFEM and </w:t>
      </w:r>
      <w:r w:rsidR="00FC18D1">
        <w:t xml:space="preserve">MSC Software </w:t>
      </w:r>
      <w:r>
        <w:rPr>
          <w:lang w:val="en-US"/>
        </w:rPr>
        <w:t xml:space="preserve">or any results produced using </w:t>
      </w:r>
      <w:r w:rsidR="00694BED">
        <w:rPr>
          <w:lang w:val="en-US"/>
        </w:rPr>
        <w:t xml:space="preserve">CivilFEM and </w:t>
      </w:r>
      <w:r w:rsidR="00FC18D1">
        <w:t xml:space="preserve">MSC Software </w:t>
      </w:r>
      <w:r>
        <w:rPr>
          <w:lang w:val="en-US"/>
        </w:rPr>
        <w:t>is governed by the laws and regulations of the United States of America</w:t>
      </w:r>
      <w:r w:rsidR="00135412">
        <w:rPr>
          <w:lang w:val="en-US"/>
        </w:rPr>
        <w:t xml:space="preserve"> and European Union</w:t>
      </w:r>
      <w:r>
        <w:rPr>
          <w:lang w:val="en-US"/>
        </w:rPr>
        <w:t xml:space="preserve">. LICENSEE agrees that it shall not use nor take, export or transmit </w:t>
      </w:r>
      <w:r w:rsidR="00FC18D1">
        <w:t xml:space="preserve">Software </w:t>
      </w:r>
      <w:r>
        <w:rPr>
          <w:lang w:val="en-US"/>
        </w:rPr>
        <w:t xml:space="preserve">to any other country, computer system or designated site different to the referenced in Appendix I without INGECIBER's prior written consent, which consent INGECIBER may grant or withhold in its sole discretion. LICENSEE shall not transmit to any other country any analysis results produced using </w:t>
      </w:r>
      <w:r w:rsidR="00694BED">
        <w:rPr>
          <w:lang w:val="en-US"/>
        </w:rPr>
        <w:t xml:space="preserve">CivilFEM and </w:t>
      </w:r>
      <w:r w:rsidR="00FC18D1">
        <w:t>MSC Software</w:t>
      </w:r>
      <w:r>
        <w:rPr>
          <w:lang w:val="en-US"/>
        </w:rPr>
        <w:t>, unless the transmittal of such results would be permissible under the laws and export regulations of the United States of America</w:t>
      </w:r>
      <w:r w:rsidR="00135412">
        <w:rPr>
          <w:lang w:val="en-US"/>
        </w:rPr>
        <w:t xml:space="preserve"> and European Union</w:t>
      </w:r>
      <w:r>
        <w:rPr>
          <w:lang w:val="en-US"/>
        </w:rPr>
        <w:t>.</w:t>
      </w:r>
    </w:p>
    <w:p w:rsidR="00DC0CB6" w:rsidRPr="002D0B49" w:rsidRDefault="00DC0CB6">
      <w:pPr>
        <w:jc w:val="both"/>
        <w:outlineLvl w:val="0"/>
        <w:rPr>
          <w:lang w:val="en-US"/>
        </w:rPr>
      </w:pPr>
    </w:p>
    <w:p w:rsidR="00DC0CB6" w:rsidRPr="00A23181" w:rsidRDefault="00DC0CB6">
      <w:pPr>
        <w:jc w:val="both"/>
        <w:outlineLvl w:val="0"/>
      </w:pPr>
    </w:p>
    <w:p w:rsidR="00A24452" w:rsidRDefault="0059677B" w:rsidP="00A24452">
      <w:pPr>
        <w:pStyle w:val="Prrafodelista"/>
        <w:numPr>
          <w:ilvl w:val="0"/>
          <w:numId w:val="5"/>
        </w:numPr>
        <w:jc w:val="both"/>
        <w:outlineLvl w:val="0"/>
        <w:rPr>
          <w:b/>
          <w:i/>
          <w:sz w:val="24"/>
        </w:rPr>
      </w:pPr>
      <w:r w:rsidRPr="002D0B49">
        <w:rPr>
          <w:b/>
          <w:i/>
          <w:sz w:val="24"/>
        </w:rPr>
        <w:t xml:space="preserve">LICENSE </w:t>
      </w:r>
      <w:r w:rsidR="002D0B49">
        <w:rPr>
          <w:b/>
          <w:i/>
          <w:sz w:val="24"/>
        </w:rPr>
        <w:t>KEYS</w:t>
      </w:r>
    </w:p>
    <w:p w:rsidR="00A24452" w:rsidRDefault="00A24452" w:rsidP="00A24452">
      <w:pPr>
        <w:pStyle w:val="Prrafodelista"/>
        <w:ind w:left="570"/>
        <w:jc w:val="both"/>
        <w:outlineLvl w:val="0"/>
      </w:pPr>
    </w:p>
    <w:p w:rsidR="00BE6CE3" w:rsidRDefault="00BE6CE3" w:rsidP="00BE6CE3">
      <w:pPr>
        <w:pStyle w:val="Sangra3detindependiente"/>
        <w:tabs>
          <w:tab w:val="clear" w:pos="567"/>
        </w:tabs>
        <w:rPr>
          <w:lang w:val="en-US"/>
        </w:rPr>
      </w:pPr>
      <w:r>
        <w:rPr>
          <w:lang w:val="en-US"/>
        </w:rPr>
        <w:t>6.1.</w:t>
      </w:r>
      <w:r>
        <w:rPr>
          <w:lang w:val="en-US"/>
        </w:rPr>
        <w:tab/>
        <w:t xml:space="preserve">A security device, </w:t>
      </w:r>
      <w:r w:rsidR="00140F19">
        <w:rPr>
          <w:lang w:val="en-US"/>
        </w:rPr>
        <w:t xml:space="preserve">an </w:t>
      </w:r>
      <w:r w:rsidR="003459B3">
        <w:rPr>
          <w:lang w:val="en-US"/>
        </w:rPr>
        <w:t xml:space="preserve">authorization file and/or </w:t>
      </w:r>
      <w:r w:rsidR="00140F19">
        <w:rPr>
          <w:lang w:val="en-US"/>
        </w:rPr>
        <w:t xml:space="preserve">a </w:t>
      </w:r>
      <w:r>
        <w:rPr>
          <w:lang w:val="en-US"/>
        </w:rPr>
        <w:t xml:space="preserve">License Key may be provided for the use of the Software on a personal computer or server which will permit working with it on one (1) such computer </w:t>
      </w:r>
      <w:r w:rsidR="003459B3">
        <w:rPr>
          <w:lang w:val="en-US"/>
        </w:rPr>
        <w:t xml:space="preserve">or </w:t>
      </w:r>
      <w:r>
        <w:rPr>
          <w:lang w:val="en-US"/>
        </w:rPr>
        <w:t>in one network at a time per licensed task.</w:t>
      </w:r>
    </w:p>
    <w:p w:rsidR="00BE6CE3" w:rsidRDefault="00BE6CE3" w:rsidP="00BE6CE3">
      <w:pPr>
        <w:jc w:val="both"/>
        <w:rPr>
          <w:lang w:val="en-US"/>
        </w:rPr>
      </w:pPr>
    </w:p>
    <w:p w:rsidR="00BE6CE3" w:rsidRDefault="00A13DA1" w:rsidP="00BE6CE3">
      <w:pPr>
        <w:pStyle w:val="Sangra3detindependiente"/>
        <w:tabs>
          <w:tab w:val="clear" w:pos="567"/>
        </w:tabs>
        <w:rPr>
          <w:lang w:val="en-US"/>
        </w:rPr>
      </w:pPr>
      <w:r>
        <w:rPr>
          <w:lang w:val="en-US"/>
        </w:rPr>
        <w:t>6.2.</w:t>
      </w:r>
      <w:r>
        <w:rPr>
          <w:lang w:val="en-US"/>
        </w:rPr>
        <w:tab/>
        <w:t>Upon the termination of a</w:t>
      </w:r>
      <w:r w:rsidR="00BE6CE3">
        <w:rPr>
          <w:lang w:val="en-US"/>
        </w:rPr>
        <w:t xml:space="preserve"> license of the Software, LICENSEE shall return the secu</w:t>
      </w:r>
      <w:r>
        <w:rPr>
          <w:lang w:val="en-US"/>
        </w:rPr>
        <w:t>rity device and</w:t>
      </w:r>
      <w:r w:rsidR="003459B3">
        <w:rPr>
          <w:lang w:val="en-US"/>
        </w:rPr>
        <w:t xml:space="preserve"> shall delete </w:t>
      </w:r>
      <w:r w:rsidR="00BE6CE3">
        <w:rPr>
          <w:lang w:val="en-US"/>
        </w:rPr>
        <w:t xml:space="preserve">the authorization file </w:t>
      </w:r>
      <w:r w:rsidR="00F9492E">
        <w:rPr>
          <w:lang w:val="en-US"/>
        </w:rPr>
        <w:t xml:space="preserve">and/or </w:t>
      </w:r>
      <w:r>
        <w:rPr>
          <w:lang w:val="en-US"/>
        </w:rPr>
        <w:t xml:space="preserve">the </w:t>
      </w:r>
      <w:r w:rsidR="00F9492E">
        <w:rPr>
          <w:lang w:val="en-US"/>
        </w:rPr>
        <w:t>License Key</w:t>
      </w:r>
      <w:r w:rsidR="00BE6CE3">
        <w:rPr>
          <w:lang w:val="en-US"/>
        </w:rPr>
        <w:t>.</w:t>
      </w:r>
    </w:p>
    <w:p w:rsidR="00BE6CE3" w:rsidRDefault="00BE6CE3" w:rsidP="00BE6CE3">
      <w:pPr>
        <w:pStyle w:val="Sangra3detindependiente"/>
        <w:tabs>
          <w:tab w:val="clear" w:pos="567"/>
        </w:tabs>
        <w:rPr>
          <w:lang w:val="en-US"/>
        </w:rPr>
      </w:pPr>
    </w:p>
    <w:p w:rsidR="00BE6CE3" w:rsidRDefault="00BE6CE3" w:rsidP="00BE6CE3">
      <w:pPr>
        <w:pStyle w:val="Sangra3detindependiente"/>
        <w:tabs>
          <w:tab w:val="clear" w:pos="567"/>
        </w:tabs>
        <w:rPr>
          <w:lang w:val="en-US"/>
        </w:rPr>
      </w:pPr>
    </w:p>
    <w:p w:rsidR="00BE6CE3" w:rsidRPr="00BE6CE3" w:rsidRDefault="00BE6CE3" w:rsidP="00BE6CE3">
      <w:pPr>
        <w:pStyle w:val="Sangra3detindependiente"/>
        <w:tabs>
          <w:tab w:val="clear" w:pos="567"/>
        </w:tabs>
        <w:rPr>
          <w:lang w:val="en-US"/>
        </w:rPr>
      </w:pPr>
    </w:p>
    <w:p w:rsidR="002D0B49" w:rsidRPr="00BE6CE3" w:rsidRDefault="002D0B49" w:rsidP="002D0B49">
      <w:pPr>
        <w:pStyle w:val="Prrafodelista"/>
        <w:ind w:left="570"/>
        <w:jc w:val="both"/>
        <w:outlineLvl w:val="0"/>
      </w:pPr>
    </w:p>
    <w:p w:rsidR="002D0B49" w:rsidRPr="002D0B49" w:rsidRDefault="002D0B49" w:rsidP="002D0B49">
      <w:pPr>
        <w:pStyle w:val="Prrafodelista"/>
        <w:numPr>
          <w:ilvl w:val="0"/>
          <w:numId w:val="5"/>
        </w:numPr>
        <w:jc w:val="both"/>
        <w:outlineLvl w:val="0"/>
        <w:rPr>
          <w:b/>
          <w:i/>
          <w:sz w:val="24"/>
        </w:rPr>
      </w:pPr>
      <w:r w:rsidRPr="002D0B49">
        <w:rPr>
          <w:b/>
          <w:i/>
          <w:sz w:val="24"/>
        </w:rPr>
        <w:lastRenderedPageBreak/>
        <w:t>LICENSE FEES AND PAYMENT</w:t>
      </w:r>
    </w:p>
    <w:p w:rsidR="0059677B" w:rsidRDefault="0059677B">
      <w:pPr>
        <w:jc w:val="both"/>
      </w:pPr>
    </w:p>
    <w:p w:rsidR="0059677B" w:rsidRDefault="002D0B49">
      <w:pPr>
        <w:pStyle w:val="Textoindependiente3"/>
        <w:ind w:left="567" w:hanging="567"/>
      </w:pPr>
      <w:r>
        <w:t>7</w:t>
      </w:r>
      <w:r w:rsidR="0059677B">
        <w:t>.1.</w:t>
      </w:r>
      <w:r w:rsidR="0059677B">
        <w:tab/>
        <w:t>LICENSEE will pay to the SUBDISTRIBUTOR the License fees indicated in Appendix I, in addition to all applicable local taxes and duties. The LICENSEE will pay to the SUBDISTRIBUTOR unless the SUBDISTRIBUTOR’s Distribution Agreement entered into with INGECIBER is terminated and LICENSEE is notified in writing by INGECIBER, in which event LICENSEE agrees to make payments as specified by INGECIBER, in this case Maintenance will be provided by INGECIBER or other third party appointed by INGECIBER at such times as determined solely by INGECIBER.</w:t>
      </w:r>
    </w:p>
    <w:p w:rsidR="0059677B" w:rsidRPr="00A11C12" w:rsidRDefault="0059677B">
      <w:pPr>
        <w:tabs>
          <w:tab w:val="left" w:pos="567"/>
        </w:tabs>
        <w:ind w:left="567" w:hanging="567"/>
        <w:jc w:val="both"/>
      </w:pPr>
    </w:p>
    <w:p w:rsidR="0059677B" w:rsidRDefault="002D0B49">
      <w:pPr>
        <w:pStyle w:val="Textoindependiente3"/>
        <w:ind w:left="567" w:hanging="567"/>
        <w:rPr>
          <w:b/>
        </w:rPr>
      </w:pPr>
      <w:r>
        <w:t>7</w:t>
      </w:r>
      <w:r w:rsidR="0059677B">
        <w:t>.2.</w:t>
      </w:r>
      <w:r w:rsidR="0059677B">
        <w:tab/>
        <w:t>Invoices issued hereunder will be paid as indicated in Appendix I. A charge for overdue payment equal to one percent (1%) will be added monthly to balances which are overdue.</w:t>
      </w:r>
    </w:p>
    <w:p w:rsidR="00DC0CB6" w:rsidRPr="00A11C12" w:rsidRDefault="00DC0CB6">
      <w:pPr>
        <w:jc w:val="both"/>
        <w:outlineLvl w:val="0"/>
      </w:pPr>
    </w:p>
    <w:p w:rsidR="00DC0CB6" w:rsidRPr="00A11C12" w:rsidRDefault="00DC0CB6">
      <w:pPr>
        <w:jc w:val="both"/>
        <w:outlineLvl w:val="0"/>
      </w:pPr>
    </w:p>
    <w:p w:rsidR="0059677B" w:rsidRDefault="002D0B49">
      <w:pPr>
        <w:jc w:val="both"/>
        <w:outlineLvl w:val="0"/>
        <w:rPr>
          <w:b/>
          <w:i/>
          <w:sz w:val="24"/>
        </w:rPr>
      </w:pPr>
      <w:r>
        <w:rPr>
          <w:b/>
          <w:i/>
          <w:sz w:val="24"/>
        </w:rPr>
        <w:t>8</w:t>
      </w:r>
      <w:r w:rsidR="0059677B">
        <w:rPr>
          <w:b/>
          <w:i/>
          <w:sz w:val="24"/>
        </w:rPr>
        <w:t>. WARRANTY</w:t>
      </w:r>
    </w:p>
    <w:p w:rsidR="0059677B" w:rsidRDefault="0059677B">
      <w:pPr>
        <w:jc w:val="both"/>
      </w:pPr>
    </w:p>
    <w:p w:rsidR="0059677B" w:rsidRDefault="002D0B49">
      <w:pPr>
        <w:pStyle w:val="Textoindependiente3"/>
        <w:ind w:left="567" w:hanging="567"/>
      </w:pPr>
      <w:r>
        <w:t>8</w:t>
      </w:r>
      <w:r w:rsidR="0059677B">
        <w:t>.1.</w:t>
      </w:r>
      <w:r w:rsidR="0059677B">
        <w:tab/>
        <w:t>INGECIBER warrants that the Software will substantially conform to the Documentation in effect at the time of delivery. For a initial period of three (3) months following acceptance (as defined in Article 3.4) or while the LICENSEE is entitled to receive maintenance, and if duly notified in writing of a defect which it is able to reproduce on a appropriate processor, INGECIBER will use its best efforts either to issue an update to the Software or to supply a temporary fix or workaround, solely providing the Software remains unaltered, or change the Manuals or specifications as appropriated. The LICENSEE agrees to install any updates of the Software on receipt.</w:t>
      </w:r>
    </w:p>
    <w:p w:rsidR="0059677B" w:rsidRDefault="0059677B">
      <w:pPr>
        <w:ind w:left="567" w:hanging="567"/>
        <w:jc w:val="both"/>
      </w:pPr>
    </w:p>
    <w:p w:rsidR="0059677B" w:rsidRDefault="002D0B49" w:rsidP="006F5521">
      <w:pPr>
        <w:ind w:left="567" w:hanging="567"/>
        <w:jc w:val="both"/>
      </w:pPr>
      <w:r>
        <w:t>8</w:t>
      </w:r>
      <w:r w:rsidR="0059677B">
        <w:t>.2.</w:t>
      </w:r>
      <w:r w:rsidR="0059677B">
        <w:tab/>
        <w:t>In the event that the Software</w:t>
      </w:r>
      <w:r w:rsidR="003F66E5">
        <w:t>, being of the latest official release of the relevant product,</w:t>
      </w:r>
      <w:r w:rsidR="0059677B">
        <w:t xml:space="preserve"> fails to perform substantially as warranted in this Agreement, INGECIBER’s and SUBDISTRIBUTOR’s sole obligation to LICENSEE shall be, at INGECIBER ‘s and SUBDISTRIBUTOR’s option, to:</w:t>
      </w:r>
    </w:p>
    <w:p w:rsidR="0059677B" w:rsidRDefault="0059677B">
      <w:pPr>
        <w:numPr>
          <w:ilvl w:val="0"/>
          <w:numId w:val="6"/>
        </w:numPr>
        <w:jc w:val="both"/>
      </w:pPr>
      <w:r>
        <w:t>Provide a correction or work-around to correct the breach; or</w:t>
      </w:r>
    </w:p>
    <w:p w:rsidR="0059677B" w:rsidRDefault="0059677B">
      <w:pPr>
        <w:numPr>
          <w:ilvl w:val="0"/>
          <w:numId w:val="6"/>
        </w:numPr>
        <w:jc w:val="both"/>
      </w:pPr>
      <w:r>
        <w:t>Ask for modifying the Software to conform substantially to the manual; or</w:t>
      </w:r>
    </w:p>
    <w:p w:rsidR="0059677B" w:rsidRDefault="0059677B">
      <w:pPr>
        <w:numPr>
          <w:ilvl w:val="0"/>
          <w:numId w:val="6"/>
        </w:numPr>
        <w:jc w:val="both"/>
      </w:pPr>
      <w:r>
        <w:t>If the Manual is in error, ask for INGECIBER to modify the manual to accurately reflect the Software’s actual operation; or</w:t>
      </w:r>
    </w:p>
    <w:p w:rsidR="0059677B" w:rsidRDefault="0059677B">
      <w:pPr>
        <w:numPr>
          <w:ilvl w:val="0"/>
          <w:numId w:val="6"/>
        </w:numPr>
        <w:jc w:val="both"/>
      </w:pPr>
      <w:r>
        <w:t>Permit LICENSEE to terminate the License for that Software and refund to LICENSEE a pro-rata share of the License Fees for that Software, considering 20 months for paid-up</w:t>
      </w:r>
      <w:r w:rsidR="007B446B">
        <w:t>,</w:t>
      </w:r>
      <w:r>
        <w:t xml:space="preserve"> 12 months for yearly maintenance</w:t>
      </w:r>
      <w:r w:rsidR="00156742">
        <w:t xml:space="preserve"> and</w:t>
      </w:r>
      <w:r w:rsidR="007B446B">
        <w:t xml:space="preserve">/or </w:t>
      </w:r>
      <w:r w:rsidR="00156742">
        <w:t>annual lease</w:t>
      </w:r>
      <w:r w:rsidR="007B446B">
        <w:t xml:space="preserve"> as amortisation time</w:t>
      </w:r>
      <w:r>
        <w:t>.</w:t>
      </w:r>
    </w:p>
    <w:p w:rsidR="0059677B" w:rsidRDefault="0059677B">
      <w:pPr>
        <w:jc w:val="both"/>
      </w:pPr>
    </w:p>
    <w:p w:rsidR="00A93188" w:rsidRPr="00345463" w:rsidRDefault="002D0B49" w:rsidP="00A93188">
      <w:pPr>
        <w:pStyle w:val="Textoindependiente3"/>
        <w:ind w:left="567" w:hanging="567"/>
      </w:pPr>
      <w:r>
        <w:t>8</w:t>
      </w:r>
      <w:r w:rsidR="0059677B">
        <w:t>.3.</w:t>
      </w:r>
      <w:r w:rsidR="0059677B">
        <w:tab/>
        <w:t>INGECIBER and the SUBDISTRIBUTOR do not warrant that operation of the Software will be uninterrupted or error free on the Software or integrated Products, or that it will meet the LICENSEE’s requirement</w:t>
      </w:r>
      <w:r w:rsidR="00A13DA1">
        <w:t>s</w:t>
      </w:r>
      <w:r w:rsidR="00A93188">
        <w:t xml:space="preserve">. In using the program, </w:t>
      </w:r>
      <w:r w:rsidR="00A93188" w:rsidRPr="00345463">
        <w:t xml:space="preserve">the user accepts and understands that no warranty is expressed or implied by the developers or the distributors on the accuracy or </w:t>
      </w:r>
      <w:r w:rsidR="00A93188">
        <w:t xml:space="preserve">the reliability of the program. </w:t>
      </w:r>
      <w:r w:rsidR="00A93188" w:rsidRPr="00345463">
        <w:t>The user must explicitly understand the assumptions of the program and must independently verify the results.</w:t>
      </w:r>
    </w:p>
    <w:p w:rsidR="0059677B" w:rsidRDefault="0059677B">
      <w:pPr>
        <w:tabs>
          <w:tab w:val="left" w:pos="567"/>
        </w:tabs>
        <w:ind w:left="567" w:hanging="567"/>
        <w:jc w:val="both"/>
      </w:pPr>
    </w:p>
    <w:p w:rsidR="0059677B" w:rsidRDefault="002D0B49">
      <w:pPr>
        <w:tabs>
          <w:tab w:val="left" w:pos="567"/>
        </w:tabs>
        <w:ind w:left="567" w:hanging="567"/>
        <w:jc w:val="both"/>
      </w:pPr>
      <w:r>
        <w:t>8</w:t>
      </w:r>
      <w:r w:rsidR="0059677B">
        <w:t>.4.</w:t>
      </w:r>
      <w:r w:rsidR="0059677B">
        <w:tab/>
        <w:t>Defect correction and replacement do not extend the warranty beyond the initially stated and maintenance period.</w:t>
      </w:r>
    </w:p>
    <w:p w:rsidR="0059677B" w:rsidRDefault="0059677B">
      <w:pPr>
        <w:tabs>
          <w:tab w:val="left" w:pos="567"/>
        </w:tabs>
        <w:ind w:left="567" w:hanging="567"/>
        <w:jc w:val="both"/>
      </w:pPr>
    </w:p>
    <w:p w:rsidR="0059677B" w:rsidRDefault="002D0B49">
      <w:pPr>
        <w:pStyle w:val="Sangra3detindependiente"/>
        <w:tabs>
          <w:tab w:val="clear" w:pos="567"/>
        </w:tabs>
      </w:pPr>
      <w:r>
        <w:t>8</w:t>
      </w:r>
      <w:r w:rsidR="0059677B">
        <w:t>.5.</w:t>
      </w:r>
      <w:r w:rsidR="0059677B">
        <w:tab/>
        <w:t>THE WARRANTIES AND REMEDIES EXPRESSED HEREIN ARE SOLE AND EXCLUSIVE AND EXTEND ONLY TO THE LICENSEE. WARRANTY WILL NOT APPLY IF A DEFECT RESULTS FROM IMPROPER USE OR MANIPU</w:t>
      </w:r>
      <w:r w:rsidR="005B51BF">
        <w:t>LATION BY THE LICENSEE, AUTHORIZED OR UNAUTHORIZ</w:t>
      </w:r>
      <w:r w:rsidR="0059677B">
        <w:t>ED ALTERATIONS, MODIFICATIONS OR ENHANCEMENTS OR IF A DEFECT IS CAUSED DIRECTLY OR INDIRECTLY BY THE ACT, WHETHER COMMITTED BY FAULT OR NEGLIGENCE OR NOT, OF LICENSEE, ITS PERSONNEL OR ANY THIRD PARTY, OR IF THE BREACH OF WARRANTY IS CAUSED BY ANY COMBINATION OF THE SOFTWARE WITH ANY OTHER SOFTWARE, OR USE OF OTHER THAN THE MOST CURRENT RELEASE OF THE SOFTWARE.</w:t>
      </w:r>
    </w:p>
    <w:p w:rsidR="0059677B" w:rsidRDefault="0059677B">
      <w:pPr>
        <w:ind w:left="567" w:hanging="567"/>
        <w:jc w:val="both"/>
      </w:pPr>
    </w:p>
    <w:p w:rsidR="0059677B" w:rsidRDefault="002D0B49">
      <w:pPr>
        <w:ind w:left="567" w:hanging="567"/>
        <w:jc w:val="both"/>
      </w:pPr>
      <w:r>
        <w:t>8</w:t>
      </w:r>
      <w:r w:rsidR="0059677B">
        <w:t>.6.</w:t>
      </w:r>
      <w:r w:rsidR="0059677B">
        <w:tab/>
        <w:t xml:space="preserve">INGECIBER, THE SUBDISTRIBUTOR AND </w:t>
      </w:r>
      <w:r w:rsidR="001F7727">
        <w:t xml:space="preserve">MSC </w:t>
      </w:r>
      <w:r w:rsidR="00FF68D8">
        <w:t>SOFTWARE CORPORATION</w:t>
      </w:r>
      <w:r w:rsidR="0059677B">
        <w:t xml:space="preserve"> DO NOT WARRANT THE ACCURACY, CODES INTERPRETATION OR THE APPLICABILITY OF THE RESULTS OBTAINED FROM THE USE OF THE SOFTWARE OR THE MANUALS. NO DOCUMENTS OTHER THAN THIS AGREEMENT AND THE MANUALS AND NO ORAL CONVERSATIONS, STATEMENTS OR REPRESENTATIONS SHALL BE OFFERED BY THE LICENSEE AS EVIDENCE TO EXPLAIN, EXPAND ALTER, ADD TO OR INVALIDATE THE EXPRESS WARRANTIES SET </w:t>
      </w:r>
      <w:smartTag w:uri="urn:schemas-microsoft-com:office:smarttags" w:element="place">
        <w:r w:rsidR="0059677B">
          <w:t>FORTH</w:t>
        </w:r>
      </w:smartTag>
      <w:r w:rsidR="0059677B">
        <w:t xml:space="preserve"> ABOVE. LICENSEE MUST CHECK ITS OWN RESULTS OBTAINED FROM THE USE OF THE SOFTWARE OR THE MANUALS.</w:t>
      </w:r>
    </w:p>
    <w:p w:rsidR="0059677B" w:rsidRDefault="0059677B">
      <w:pPr>
        <w:tabs>
          <w:tab w:val="num" w:pos="567"/>
        </w:tabs>
        <w:ind w:left="567" w:hanging="567"/>
        <w:jc w:val="both"/>
      </w:pPr>
    </w:p>
    <w:p w:rsidR="0059677B" w:rsidRDefault="002D0B49">
      <w:pPr>
        <w:pStyle w:val="Sangra3detindependiente"/>
        <w:tabs>
          <w:tab w:val="clear" w:pos="567"/>
        </w:tabs>
      </w:pPr>
      <w:r>
        <w:t>8</w:t>
      </w:r>
      <w:r w:rsidR="00A13DA1">
        <w:t>.7.</w:t>
      </w:r>
      <w:r w:rsidR="00A13DA1">
        <w:tab/>
        <w:t>THE ABOVE WARRANTIES SUPERS</w:t>
      </w:r>
      <w:r w:rsidR="0059677B">
        <w:t>EDE ALL OTHER WARRANTIES, EXPRESS OR IMPLIED, INCLUDING BUT NOT LIMITED TO THE IMPLIED WARRANTIES OF SATISFACTORY QUALITY OR FITNESS FOR A PARTICULAR PURPOSE.</w:t>
      </w:r>
    </w:p>
    <w:p w:rsidR="00DC0CB6" w:rsidRDefault="00DC0CB6">
      <w:pPr>
        <w:jc w:val="both"/>
        <w:outlineLvl w:val="0"/>
      </w:pPr>
    </w:p>
    <w:p w:rsidR="00D22C6C" w:rsidRDefault="00D22C6C">
      <w:pPr>
        <w:jc w:val="both"/>
        <w:outlineLvl w:val="0"/>
      </w:pPr>
    </w:p>
    <w:p w:rsidR="00D22C6C" w:rsidRPr="00A11C12" w:rsidRDefault="00D22C6C">
      <w:pPr>
        <w:jc w:val="both"/>
        <w:outlineLvl w:val="0"/>
      </w:pPr>
    </w:p>
    <w:p w:rsidR="00DC0CB6" w:rsidRPr="00A11C12" w:rsidRDefault="00DC0CB6">
      <w:pPr>
        <w:jc w:val="both"/>
        <w:outlineLvl w:val="0"/>
      </w:pPr>
    </w:p>
    <w:p w:rsidR="0059677B" w:rsidRDefault="002D0B49">
      <w:pPr>
        <w:jc w:val="both"/>
        <w:outlineLvl w:val="0"/>
        <w:rPr>
          <w:b/>
          <w:i/>
          <w:sz w:val="24"/>
        </w:rPr>
      </w:pPr>
      <w:r>
        <w:rPr>
          <w:b/>
          <w:i/>
          <w:sz w:val="24"/>
        </w:rPr>
        <w:lastRenderedPageBreak/>
        <w:t>9</w:t>
      </w:r>
      <w:r w:rsidR="0059677B">
        <w:rPr>
          <w:b/>
          <w:i/>
          <w:sz w:val="24"/>
        </w:rPr>
        <w:t>. INTELLECTUAL PROPERTY RIGHTS AND CONFIDENTIALITY</w:t>
      </w:r>
    </w:p>
    <w:p w:rsidR="0059677B" w:rsidRDefault="0059677B">
      <w:pPr>
        <w:jc w:val="both"/>
      </w:pPr>
    </w:p>
    <w:p w:rsidR="0059677B" w:rsidRDefault="002D0B49">
      <w:pPr>
        <w:pStyle w:val="Sangra3detindependiente"/>
        <w:tabs>
          <w:tab w:val="clear" w:pos="567"/>
        </w:tabs>
      </w:pPr>
      <w:r>
        <w:t>9</w:t>
      </w:r>
      <w:r w:rsidR="0059677B">
        <w:t>.1.</w:t>
      </w:r>
      <w:r w:rsidR="0059677B">
        <w:tab/>
        <w:t xml:space="preserve">LICENSEE acknowledges and explicitly recognises that all intellectual property rights in CivilFEM, including computer programs, related documentation, associated materials and all copies thereof, will be and remain the sole property of INGECIBER. LICENSEE acknowledges and explicitly recognises that all intellectual property rights in the </w:t>
      </w:r>
      <w:r w:rsidR="00C57387">
        <w:t>MSC s</w:t>
      </w:r>
      <w:r w:rsidR="0059677B">
        <w:t xml:space="preserve">oftware, including computer programs, related documentation, associated materials and all copies thereof, will be and remain the sole property of </w:t>
      </w:r>
      <w:r w:rsidR="001F7727">
        <w:t>MSC Software Corporation</w:t>
      </w:r>
      <w:r w:rsidR="0059677B">
        <w:t>. LICENSEE agrees to reproduce the copyright statements on all complete or partial copies made of the Software and/or Documentation.</w:t>
      </w:r>
    </w:p>
    <w:p w:rsidR="0059677B" w:rsidRDefault="0059677B">
      <w:pPr>
        <w:pStyle w:val="Sangra3detindependiente"/>
      </w:pPr>
    </w:p>
    <w:p w:rsidR="0059677B" w:rsidRDefault="002D0B49">
      <w:pPr>
        <w:pStyle w:val="Textoindependiente3"/>
        <w:ind w:left="567" w:hanging="567"/>
      </w:pPr>
      <w:r>
        <w:t>9</w:t>
      </w:r>
      <w:r w:rsidR="0059677B">
        <w:t>.2.</w:t>
      </w:r>
      <w:r w:rsidR="0059677B">
        <w:tab/>
        <w:t xml:space="preserve">LICENSEE will use </w:t>
      </w:r>
      <w:r w:rsidR="005D456C">
        <w:t>neither INGECIBER’s nor MSC Software Corporation’s logos nor</w:t>
      </w:r>
      <w:r w:rsidR="0059677B">
        <w:t xml:space="preserve"> trademarks in its own marketing materials, without first obtain</w:t>
      </w:r>
      <w:r w:rsidR="005B51BF">
        <w:t>ing INGECIBER’s written authoriz</w:t>
      </w:r>
      <w:r w:rsidR="0059677B">
        <w:t>ation.</w:t>
      </w:r>
    </w:p>
    <w:p w:rsidR="0059677B" w:rsidRDefault="0059677B">
      <w:pPr>
        <w:tabs>
          <w:tab w:val="left" w:pos="567"/>
        </w:tabs>
        <w:ind w:left="567" w:hanging="567"/>
        <w:jc w:val="both"/>
      </w:pPr>
    </w:p>
    <w:p w:rsidR="0059677B" w:rsidRDefault="002D0B49">
      <w:pPr>
        <w:ind w:left="567" w:hanging="567"/>
        <w:jc w:val="both"/>
        <w:rPr>
          <w:lang w:val="en-US"/>
        </w:rPr>
      </w:pPr>
      <w:r>
        <w:t>9</w:t>
      </w:r>
      <w:r w:rsidR="0059677B">
        <w:t>.3.</w:t>
      </w:r>
      <w:r w:rsidR="0059677B">
        <w:tab/>
        <w:t>Disclosure of any marked confidential information will be limited to the LICENSEE’s employees</w:t>
      </w:r>
      <w:r w:rsidR="006A3F74">
        <w:t xml:space="preserve"> and Contract Users</w:t>
      </w:r>
      <w:r w:rsidR="0059677B">
        <w:t xml:space="preserve"> having a need to access the Software in order to exercise the license. LICENSEE will take all measures necessary to maintain confidence and secrecy on all confidential information for the duration of the license and after its termination.</w:t>
      </w:r>
      <w:r w:rsidR="0059677B">
        <w:rPr>
          <w:lang w:val="en-US"/>
        </w:rPr>
        <w:t xml:space="preserve"> The obligations of this section shall not extend to any information which:</w:t>
      </w:r>
    </w:p>
    <w:p w:rsidR="0059677B" w:rsidRDefault="0059677B">
      <w:pPr>
        <w:ind w:left="993"/>
        <w:jc w:val="both"/>
        <w:rPr>
          <w:lang w:val="en-US"/>
        </w:rPr>
      </w:pPr>
      <w:r>
        <w:rPr>
          <w:lang w:val="en-US"/>
        </w:rPr>
        <w:t>(i) was lawfully known to LICENSEE prior the receipt from INGECIBER or the SUBDISTRIBUTOR; or</w:t>
      </w:r>
    </w:p>
    <w:p w:rsidR="0059677B" w:rsidRDefault="0059677B">
      <w:pPr>
        <w:ind w:left="993"/>
        <w:jc w:val="both"/>
        <w:rPr>
          <w:lang w:val="en-US"/>
        </w:rPr>
      </w:pPr>
      <w:r>
        <w:rPr>
          <w:lang w:val="en-US"/>
        </w:rPr>
        <w:t>(ii) enters the public domain in general through no wrongful act or breach of this Agreement by LICENSEE; or</w:t>
      </w:r>
    </w:p>
    <w:p w:rsidR="0059677B" w:rsidRDefault="0059677B">
      <w:pPr>
        <w:ind w:left="993"/>
        <w:jc w:val="both"/>
        <w:rPr>
          <w:lang w:val="en-US"/>
        </w:rPr>
      </w:pPr>
      <w:r>
        <w:rPr>
          <w:lang w:val="en-US"/>
        </w:rPr>
        <w:t>(iii) is received by LICENSEE from third party having a legal right to disclose such information.</w:t>
      </w:r>
    </w:p>
    <w:p w:rsidR="0059677B" w:rsidRDefault="0059677B">
      <w:pPr>
        <w:pStyle w:val="Sangra3detindependiente"/>
        <w:keepLines/>
        <w:tabs>
          <w:tab w:val="clear" w:pos="567"/>
        </w:tabs>
      </w:pPr>
    </w:p>
    <w:p w:rsidR="00C77E8F" w:rsidRDefault="002D0B49">
      <w:pPr>
        <w:ind w:left="567" w:hanging="567"/>
        <w:jc w:val="both"/>
      </w:pPr>
      <w:r>
        <w:t>9</w:t>
      </w:r>
      <w:r w:rsidR="0059677B">
        <w:t>.4.</w:t>
      </w:r>
      <w:r w:rsidR="0059677B">
        <w:tab/>
        <w:t>The Software, as well as all the information and trademarks to it associated, is protected by what disposed in the Berne Convention and the above mentioned law, where the codifying legislation of the intellectual property law, legislation on industrial property and legislation with regard to competence were passed.</w:t>
      </w:r>
    </w:p>
    <w:p w:rsidR="0059677B" w:rsidRDefault="0059677B">
      <w:pPr>
        <w:ind w:left="567" w:hanging="567"/>
        <w:jc w:val="both"/>
      </w:pPr>
    </w:p>
    <w:p w:rsidR="0059677B" w:rsidRDefault="002D0B49">
      <w:pPr>
        <w:ind w:left="567" w:hanging="567"/>
        <w:jc w:val="both"/>
        <w:rPr>
          <w:sz w:val="24"/>
        </w:rPr>
      </w:pPr>
      <w:r>
        <w:t>9</w:t>
      </w:r>
      <w:r w:rsidR="0059677B">
        <w:t>.5.</w:t>
      </w:r>
      <w:r w:rsidR="0059677B">
        <w:tab/>
        <w:t xml:space="preserve">The user is not allowed to alter or erase the references to the intellectual property rights corresponding to INGECIBER or </w:t>
      </w:r>
      <w:r w:rsidR="00682C13">
        <w:t>MSC Software Corporation</w:t>
      </w:r>
      <w:r w:rsidR="0059677B">
        <w:t xml:space="preserve"> under any circumstances.</w:t>
      </w:r>
    </w:p>
    <w:p w:rsidR="00DC0CB6" w:rsidRDefault="00DC0CB6">
      <w:pPr>
        <w:jc w:val="both"/>
        <w:outlineLvl w:val="0"/>
      </w:pPr>
    </w:p>
    <w:p w:rsidR="00755BE5" w:rsidRPr="00755BE5" w:rsidRDefault="00755BE5">
      <w:pPr>
        <w:jc w:val="both"/>
        <w:outlineLvl w:val="0"/>
      </w:pPr>
    </w:p>
    <w:p w:rsidR="0059677B" w:rsidRDefault="002D0B49">
      <w:pPr>
        <w:jc w:val="both"/>
        <w:outlineLvl w:val="0"/>
        <w:rPr>
          <w:b/>
          <w:i/>
          <w:sz w:val="24"/>
        </w:rPr>
      </w:pPr>
      <w:r>
        <w:rPr>
          <w:b/>
          <w:i/>
          <w:sz w:val="24"/>
        </w:rPr>
        <w:t>10</w:t>
      </w:r>
      <w:r w:rsidR="0059677B">
        <w:rPr>
          <w:b/>
          <w:i/>
          <w:sz w:val="24"/>
        </w:rPr>
        <w:t>. LIABILITIES AND INDEMNITIES</w:t>
      </w:r>
    </w:p>
    <w:p w:rsidR="0059677B" w:rsidRDefault="0059677B">
      <w:pPr>
        <w:jc w:val="both"/>
      </w:pPr>
    </w:p>
    <w:p w:rsidR="0059677B" w:rsidRDefault="002D0B49">
      <w:pPr>
        <w:pStyle w:val="Sangra3detindependiente"/>
        <w:tabs>
          <w:tab w:val="clear" w:pos="567"/>
        </w:tabs>
      </w:pPr>
      <w:r>
        <w:t>10</w:t>
      </w:r>
      <w:r w:rsidR="0059677B">
        <w:t>.1.</w:t>
      </w:r>
      <w:r w:rsidR="0059677B">
        <w:tab/>
        <w:t xml:space="preserve">NEITHER INGECIBER NOR THE SUBDISTRIBUTOR NOR </w:t>
      </w:r>
      <w:r w:rsidR="00682C13" w:rsidRPr="00682C13">
        <w:t>MSC Software</w:t>
      </w:r>
      <w:r w:rsidR="00682C13">
        <w:t xml:space="preserve"> Corporation</w:t>
      </w:r>
      <w:r w:rsidR="0059677B">
        <w:t>. WILL UNDER ANY CIRCUMSTANCES BE LIABLE TO THE LICENSEE FOR:</w:t>
      </w:r>
    </w:p>
    <w:p w:rsidR="0059677B" w:rsidRPr="00755BE5" w:rsidRDefault="0059677B">
      <w:pPr>
        <w:pStyle w:val="Sangra3detindependiente"/>
        <w:ind w:left="0" w:firstLine="0"/>
      </w:pPr>
    </w:p>
    <w:p w:rsidR="0059677B" w:rsidRDefault="0059677B">
      <w:pPr>
        <w:numPr>
          <w:ilvl w:val="0"/>
          <w:numId w:val="1"/>
        </w:numPr>
        <w:tabs>
          <w:tab w:val="left" w:pos="851"/>
        </w:tabs>
        <w:ind w:left="851" w:hanging="425"/>
        <w:jc w:val="both"/>
        <w:rPr>
          <w:b/>
        </w:rPr>
      </w:pPr>
      <w:r>
        <w:t xml:space="preserve">ANY SPECIAL, DIRECT OR INDIRECT, CONSEQUENTIAL, OR PUNITIVE DAMAGES, INCLUDING BUT NOT LIMITED TO, LOSS OF BUSINESS OPPORTUNITIES, OR LOSS OF GOODWILL, EVEN IF ADVISED OF </w:t>
      </w:r>
      <w:r w:rsidR="00D22C6C">
        <w:t>THE POSSIBILITY OF SUCH DAMAGES.</w:t>
      </w:r>
    </w:p>
    <w:p w:rsidR="0059677B" w:rsidRPr="00755BE5" w:rsidRDefault="0059677B">
      <w:pPr>
        <w:tabs>
          <w:tab w:val="left" w:pos="851"/>
        </w:tabs>
        <w:ind w:left="851" w:hanging="425"/>
        <w:jc w:val="both"/>
      </w:pPr>
    </w:p>
    <w:p w:rsidR="0059677B" w:rsidRPr="00C57387" w:rsidRDefault="0059677B">
      <w:pPr>
        <w:numPr>
          <w:ilvl w:val="0"/>
          <w:numId w:val="1"/>
        </w:numPr>
        <w:tabs>
          <w:tab w:val="left" w:pos="851"/>
        </w:tabs>
        <w:ind w:left="851" w:hanging="425"/>
        <w:jc w:val="both"/>
        <w:rPr>
          <w:b/>
        </w:rPr>
      </w:pPr>
      <w:r>
        <w:t xml:space="preserve">ANY DAMAGES ARISING OUT OF THE ACT, WHETHER COMMITTED BY FAULT OR NEGLIGENCE, OF THE LICENSEE, INCLUDING DAMAGES CAUSED BY THE FAILURE TO OBSERVE ANY INSTRUCTIONS (I.E. USE INSTRUCTIONS PROVIDED BY INGECIBER) OR CAUSED BY THE USE OF THE SOFTWARE FOR A PURPOSE OTHER THAN THE INTENDED OR CUSTOMARY PURPOSE FOR </w:t>
      </w:r>
      <w:r w:rsidR="00D22C6C">
        <w:t>WHICH THE SOFTWARE IS DEVELOPED.</w:t>
      </w:r>
    </w:p>
    <w:p w:rsidR="00C57387" w:rsidRPr="00755BE5" w:rsidRDefault="00C57387" w:rsidP="00260250">
      <w:pPr>
        <w:pStyle w:val="Prrafodelista"/>
        <w:jc w:val="both"/>
      </w:pPr>
    </w:p>
    <w:p w:rsidR="0059677B" w:rsidRDefault="0059677B">
      <w:pPr>
        <w:numPr>
          <w:ilvl w:val="0"/>
          <w:numId w:val="1"/>
        </w:numPr>
        <w:tabs>
          <w:tab w:val="left" w:pos="851"/>
        </w:tabs>
        <w:ind w:left="851" w:hanging="425"/>
        <w:jc w:val="both"/>
        <w:rPr>
          <w:b/>
        </w:rPr>
      </w:pPr>
      <w:r>
        <w:t>ANY DAMAGES CAUSED BY PRODUCTS OR SERVICES FURNISHED BY OTHER SUPPLIERS ALTHOUGH THESE PRODUCTS ARE INTEGRATED WITH THE SOFTWARE, AND ANY DAMAGES CAUSED BY PRODUCTS WHICH HAVE BEEN MODIFIED OR SUPPORTED AND MAINTAINED BY OTHERS THAN INGECIBER.</w:t>
      </w:r>
    </w:p>
    <w:p w:rsidR="0059677B" w:rsidRDefault="0059677B">
      <w:pPr>
        <w:jc w:val="both"/>
      </w:pPr>
    </w:p>
    <w:p w:rsidR="00BD55A5" w:rsidRDefault="002D0B49" w:rsidP="00BD55A5">
      <w:pPr>
        <w:ind w:left="567" w:hanging="567"/>
        <w:jc w:val="both"/>
      </w:pPr>
      <w:r>
        <w:t>10</w:t>
      </w:r>
      <w:r w:rsidR="0059677B">
        <w:t>.2.</w:t>
      </w:r>
      <w:r w:rsidR="0059677B">
        <w:tab/>
        <w:t>INGECIBER will be responsible for any damages caused to the LICENSEE on the part of INGECIBER due to malevolent intent in relation to the purpose of this End User License Agreement.</w:t>
      </w:r>
    </w:p>
    <w:p w:rsidR="00BD55A5" w:rsidRDefault="00BD55A5" w:rsidP="00BD55A5">
      <w:pPr>
        <w:ind w:left="567" w:hanging="567"/>
        <w:jc w:val="both"/>
      </w:pPr>
    </w:p>
    <w:p w:rsidR="00BD55A5" w:rsidRDefault="009D2272" w:rsidP="009D2272">
      <w:pPr>
        <w:ind w:left="567" w:hanging="567"/>
        <w:jc w:val="both"/>
      </w:pPr>
      <w:r>
        <w:t>10.3.</w:t>
      </w:r>
      <w:r>
        <w:tab/>
      </w:r>
      <w:r w:rsidR="0059677B">
        <w:t xml:space="preserve">The financial liability of any Licensor, including INGECIBER and/or SUBDISTRIBUTOR with regard to damages caused by negligence, as well as damages for breach of contract, will not </w:t>
      </w:r>
      <w:r w:rsidR="00DA2773">
        <w:t xml:space="preserve">under any circumstances </w:t>
      </w:r>
      <w:r w:rsidR="0059677B">
        <w:t xml:space="preserve">exceed the amount of the fees paid by the LICENSEE to SUBDISTRIBUTOR or INGECIBER </w:t>
      </w:r>
      <w:r w:rsidR="006E2D58">
        <w:t>during the 12</w:t>
      </w:r>
      <w:r w:rsidR="00DA2773">
        <w:t>-month period immediately prior to the notice of any related loss</w:t>
      </w:r>
      <w:r w:rsidR="0059677B">
        <w:t>.</w:t>
      </w:r>
    </w:p>
    <w:p w:rsidR="00BD55A5" w:rsidRDefault="00BD55A5" w:rsidP="00BD55A5">
      <w:pPr>
        <w:ind w:left="360"/>
        <w:jc w:val="both"/>
      </w:pPr>
    </w:p>
    <w:p w:rsidR="0059677B" w:rsidRDefault="001628B2" w:rsidP="001628B2">
      <w:pPr>
        <w:ind w:left="567" w:hanging="567"/>
        <w:jc w:val="both"/>
      </w:pPr>
      <w:r>
        <w:t>10.4.</w:t>
      </w:r>
      <w:r>
        <w:tab/>
      </w:r>
      <w:r w:rsidR="0059677B" w:rsidRPr="001628B2">
        <w:rPr>
          <w:b/>
        </w:rPr>
        <w:t>LIMITATION OF LIABILITY. SUBJECT TO THE MAXIMUM EXTENT PERMITTED BY LAW, LICENSOR AND THE SUBDISTRIBUTOR SHALL NOT BE LIABLE TO LICENSEE OR ANY OTHER PARTY FOR ANY INDIRECT, SPECIAL, PUNITIVE, CONSEQUENTIAL, EXEMPLARY OR INCIDENTAL DAMAGES OR LOSSES.</w:t>
      </w:r>
      <w:r w:rsidR="00EB2BD0" w:rsidRPr="009D2272">
        <w:t xml:space="preserve"> </w:t>
      </w:r>
      <w:r w:rsidR="0059677B" w:rsidRPr="009D2272">
        <w:t>Regardless of whether or not the parties have been advised of the likelihood of such damages or losses, said limitation of liability includes but is not limited to lost profits (whether direct or indirect), revenues, anticipated savings,</w:t>
      </w:r>
      <w:r w:rsidR="004973F7">
        <w:t xml:space="preserve"> </w:t>
      </w:r>
      <w:r w:rsidR="004B4E7B">
        <w:rPr>
          <w:rFonts w:ascii="Times" w:hAnsi="Times"/>
          <w:spacing w:val="-2"/>
        </w:rPr>
        <w:t xml:space="preserve">goodwill, business opportunities, wasted or lost production and/or management’s or employees’ time, or loss of or corruption </w:t>
      </w:r>
      <w:r w:rsidR="0059677B" w:rsidRPr="009D2272">
        <w:t xml:space="preserve">of software data, or database configuration, or use of the </w:t>
      </w:r>
      <w:r w:rsidR="00E95CEF">
        <w:t>Software</w:t>
      </w:r>
      <w:r w:rsidR="0059677B" w:rsidRPr="009D2272">
        <w:t xml:space="preserve">(s) by Licensee, or inability of Licensee to use the </w:t>
      </w:r>
      <w:r w:rsidR="00E95CEF">
        <w:lastRenderedPageBreak/>
        <w:t>Software</w:t>
      </w:r>
      <w:r w:rsidR="0059677B" w:rsidRPr="009D2272">
        <w:t>(s), or inaccurate output, or Licensor’s breach of this Agreement whether in contract, negligence, tort, or under any other theory of liability. In no event shall Licensor’s and the S</w:t>
      </w:r>
      <w:r w:rsidR="007015CA">
        <w:t>UBDISTRIBUTOR</w:t>
      </w:r>
      <w:r w:rsidR="0059677B" w:rsidRPr="009D2272">
        <w:t xml:space="preserve"> aggregate liability to Licensee exceed the fees received by Licensor and the S</w:t>
      </w:r>
      <w:r w:rsidR="007015CA">
        <w:t>UBDISTRIBUTOR</w:t>
      </w:r>
      <w:r w:rsidR="0059677B" w:rsidRPr="009D2272">
        <w:t xml:space="preserve"> respectfully</w:t>
      </w:r>
      <w:r w:rsidR="00E37692" w:rsidRPr="009D2272">
        <w:t xml:space="preserve"> during the 12</w:t>
      </w:r>
      <w:r w:rsidR="00DA2773" w:rsidRPr="009D2272">
        <w:t>-month period immediately prior to the notice of any related loss</w:t>
      </w:r>
      <w:r w:rsidR="00EB2BD0" w:rsidRPr="009D2272">
        <w:t xml:space="preserve">. </w:t>
      </w:r>
      <w:r w:rsidR="0059677B" w:rsidRPr="009D2272">
        <w:t>Licensee acknowledges that given all the circumstances, the limits on Licensor’s liability are reasonable because of (amongst other matters) the likelihood that without those limitations the amount of damages awardable to Licensee for a brea</w:t>
      </w:r>
      <w:r w:rsidR="007015CA">
        <w:t>ch by Licensor or SUBDISTRIBUTOR</w:t>
      </w:r>
      <w:r w:rsidR="0059677B" w:rsidRPr="009D2272">
        <w:t xml:space="preserve"> of this Agreement may be disproportionately greater than the license fees paid </w:t>
      </w:r>
      <w:r w:rsidR="00EB2BD0" w:rsidRPr="009D2272">
        <w:t xml:space="preserve">or payable for the </w:t>
      </w:r>
      <w:r w:rsidR="00E95CEF">
        <w:t>Software</w:t>
      </w:r>
      <w:r w:rsidR="00EB2BD0" w:rsidRPr="009D2272">
        <w:t xml:space="preserve">(s). </w:t>
      </w:r>
      <w:r w:rsidR="0059677B" w:rsidRPr="009D2272">
        <w:t>Licensee acknowledges it has taken out adequate insurance to cover i</w:t>
      </w:r>
      <w:r w:rsidR="00EB2BD0" w:rsidRPr="009D2272">
        <w:t xml:space="preserve">ts risks under this Agreement. </w:t>
      </w:r>
      <w:r w:rsidR="0059677B" w:rsidRPr="009D2272">
        <w:t>For the avoidance of doubt, Licensee is entirely responsible for keeping full back up copies of its software, data and database configurations in accordance with best industry practice.</w:t>
      </w:r>
    </w:p>
    <w:p w:rsidR="00DC0CB6" w:rsidRDefault="00DC0CB6">
      <w:pPr>
        <w:jc w:val="both"/>
        <w:outlineLvl w:val="0"/>
      </w:pPr>
    </w:p>
    <w:p w:rsidR="00755BE5" w:rsidRPr="00755BE5" w:rsidRDefault="00755BE5">
      <w:pPr>
        <w:jc w:val="both"/>
        <w:outlineLvl w:val="0"/>
      </w:pPr>
    </w:p>
    <w:p w:rsidR="0059677B" w:rsidRDefault="0059677B">
      <w:pPr>
        <w:jc w:val="both"/>
        <w:outlineLvl w:val="0"/>
        <w:rPr>
          <w:b/>
          <w:i/>
          <w:sz w:val="24"/>
        </w:rPr>
      </w:pPr>
      <w:r>
        <w:rPr>
          <w:b/>
          <w:i/>
          <w:sz w:val="24"/>
        </w:rPr>
        <w:t>1</w:t>
      </w:r>
      <w:r w:rsidR="001628B2">
        <w:rPr>
          <w:b/>
          <w:i/>
          <w:sz w:val="24"/>
        </w:rPr>
        <w:t>1</w:t>
      </w:r>
      <w:r>
        <w:rPr>
          <w:b/>
          <w:i/>
          <w:sz w:val="24"/>
        </w:rPr>
        <w:t>. EXPORT REGULATIONS</w:t>
      </w:r>
    </w:p>
    <w:p w:rsidR="0059677B" w:rsidRDefault="0059677B">
      <w:pPr>
        <w:jc w:val="both"/>
      </w:pPr>
    </w:p>
    <w:p w:rsidR="00755BE5" w:rsidRDefault="0059677B" w:rsidP="00535B6F">
      <w:pPr>
        <w:pStyle w:val="Sangra2detindependiente"/>
      </w:pPr>
      <w:r>
        <w:t>Delivery of Software hereunder will be subject to obtaining the applicable export and/or import licenses, where necessary. SUBDISTRIBUTOR will take all necessary steps to obtain such licenses. The LICENSEE will respect as well the licenses thus obtained by SUBDISTRIBUTOR as all applicable export regulations.</w:t>
      </w:r>
    </w:p>
    <w:p w:rsidR="00A0200F" w:rsidRDefault="00A0200F" w:rsidP="00535B6F">
      <w:pPr>
        <w:pStyle w:val="Sangra2detindependiente"/>
      </w:pPr>
    </w:p>
    <w:p w:rsidR="00755BE5" w:rsidRPr="00755BE5" w:rsidRDefault="00755BE5" w:rsidP="00535B6F">
      <w:pPr>
        <w:pStyle w:val="Sangra2detindependiente"/>
      </w:pPr>
    </w:p>
    <w:p w:rsidR="0059677B" w:rsidRDefault="0059677B">
      <w:pPr>
        <w:jc w:val="both"/>
        <w:outlineLvl w:val="0"/>
        <w:rPr>
          <w:b/>
          <w:i/>
          <w:sz w:val="24"/>
        </w:rPr>
      </w:pPr>
      <w:r>
        <w:rPr>
          <w:b/>
          <w:i/>
          <w:sz w:val="24"/>
        </w:rPr>
        <w:t>1</w:t>
      </w:r>
      <w:r w:rsidR="001628B2">
        <w:rPr>
          <w:b/>
          <w:i/>
          <w:sz w:val="24"/>
        </w:rPr>
        <w:t>2</w:t>
      </w:r>
      <w:r>
        <w:rPr>
          <w:b/>
          <w:i/>
          <w:sz w:val="24"/>
        </w:rPr>
        <w:t>. TERM AND TERMINATION</w:t>
      </w:r>
    </w:p>
    <w:p w:rsidR="0059677B" w:rsidRDefault="0059677B">
      <w:pPr>
        <w:jc w:val="both"/>
      </w:pPr>
    </w:p>
    <w:p w:rsidR="000F127D" w:rsidRDefault="000F127D" w:rsidP="000F127D">
      <w:pPr>
        <w:tabs>
          <w:tab w:val="left" w:pos="567"/>
        </w:tabs>
        <w:ind w:left="567" w:hanging="567"/>
        <w:jc w:val="both"/>
        <w:rPr>
          <w:lang w:val="en-US"/>
        </w:rPr>
      </w:pPr>
      <w:r>
        <w:t>12.1.</w:t>
      </w:r>
      <w:r>
        <w:tab/>
      </w:r>
      <w:r w:rsidRPr="00B8584B">
        <w:rPr>
          <w:lang w:val="en-US"/>
        </w:rPr>
        <w:t>Lease License will be valid from the installation date defined in the present Agreement by the LICENSEE and will normally remain in effect according to the term defined in the Appendix I. The Lease License shall be continued for a renewal term equal to the duration of the immediately preceding License term unless either party notifies to the other party, with a minimum of thirty (30) days’ notice before the end of the agreed lease period, or their intent to terminate or modify the Agreement.</w:t>
      </w:r>
    </w:p>
    <w:p w:rsidR="000F127D" w:rsidRPr="005218FE" w:rsidRDefault="000F127D" w:rsidP="000F127D">
      <w:pPr>
        <w:tabs>
          <w:tab w:val="left" w:pos="567"/>
        </w:tabs>
        <w:ind w:left="567" w:hanging="567"/>
        <w:jc w:val="both"/>
      </w:pPr>
    </w:p>
    <w:p w:rsidR="000F127D" w:rsidRDefault="000F127D" w:rsidP="000F127D">
      <w:pPr>
        <w:tabs>
          <w:tab w:val="left" w:pos="567"/>
        </w:tabs>
        <w:ind w:left="567" w:hanging="567"/>
        <w:jc w:val="both"/>
      </w:pPr>
      <w:r>
        <w:t>12.2.</w:t>
      </w:r>
      <w:r>
        <w:tab/>
      </w:r>
      <w:r w:rsidRPr="00B8584B">
        <w:rPr>
          <w:lang w:val="en-US"/>
        </w:rPr>
        <w:t>Paid-up License will be valid from the installation date defined in the present Agreement by the LICENSEE and will normally remain in effect until the LICENSEE discontinues its use unless ter</w:t>
      </w:r>
      <w:r w:rsidR="00140F3F">
        <w:rPr>
          <w:lang w:val="en-US"/>
        </w:rPr>
        <w:t xml:space="preserve">minated as provided in </w:t>
      </w:r>
      <w:r w:rsidR="00B85ED3">
        <w:rPr>
          <w:lang w:val="en-US"/>
        </w:rPr>
        <w:t>Article</w:t>
      </w:r>
      <w:r w:rsidR="00140F3F">
        <w:rPr>
          <w:lang w:val="en-US"/>
        </w:rPr>
        <w:t xml:space="preserve"> 12</w:t>
      </w:r>
      <w:r w:rsidRPr="00B8584B">
        <w:rPr>
          <w:lang w:val="en-US"/>
        </w:rPr>
        <w:t>.3. Any party will give a minimum of thirty (30) days’ notice to the other party to terminate the Maintenance and services before the end of the agreed maintenance period.</w:t>
      </w:r>
    </w:p>
    <w:p w:rsidR="000F127D" w:rsidRDefault="000F127D" w:rsidP="000F127D">
      <w:pPr>
        <w:tabs>
          <w:tab w:val="left" w:pos="567"/>
        </w:tabs>
        <w:ind w:left="567" w:hanging="567"/>
        <w:jc w:val="both"/>
      </w:pPr>
    </w:p>
    <w:p w:rsidR="000F127D" w:rsidRPr="00E7170F" w:rsidRDefault="000F127D" w:rsidP="000F127D">
      <w:pPr>
        <w:tabs>
          <w:tab w:val="left" w:pos="567"/>
        </w:tabs>
        <w:ind w:left="567" w:hanging="567"/>
        <w:jc w:val="both"/>
      </w:pPr>
      <w:r>
        <w:t>12.3.</w:t>
      </w:r>
      <w:r>
        <w:tab/>
      </w:r>
      <w:r w:rsidRPr="00E7170F">
        <w:t>INGECIBER and/or DISTRIBUTOR may terminate a license or suspend or terminate the performance of any related services immediately in the event of the LICENSEE being in breach of its obligations hereunder, or if the LICENSEE suffers any form of insolvency in any jurisdiction.</w:t>
      </w:r>
    </w:p>
    <w:p w:rsidR="000F127D" w:rsidRPr="00E7170F" w:rsidRDefault="000F127D" w:rsidP="000F127D">
      <w:pPr>
        <w:tabs>
          <w:tab w:val="left" w:pos="567"/>
        </w:tabs>
        <w:ind w:left="567" w:hanging="567"/>
        <w:jc w:val="both"/>
        <w:rPr>
          <w:lang w:val="en-US"/>
        </w:rPr>
      </w:pPr>
    </w:p>
    <w:p w:rsidR="000F127D" w:rsidRDefault="000F127D" w:rsidP="000F127D">
      <w:pPr>
        <w:ind w:left="567" w:hanging="567"/>
        <w:jc w:val="both"/>
        <w:rPr>
          <w:lang w:val="en-US"/>
        </w:rPr>
      </w:pPr>
      <w:r>
        <w:t>12.4.</w:t>
      </w:r>
      <w:r>
        <w:tab/>
      </w:r>
      <w:r w:rsidRPr="00B8584B">
        <w:rPr>
          <w:lang w:val="en-US"/>
        </w:rPr>
        <w:t>Termination, for whatever reason, will not affect the LICENSEE’s obligations neither any accrued financial obligations that the LICENSEE may have incurred under this End User License Agreement.</w:t>
      </w:r>
    </w:p>
    <w:p w:rsidR="000F127D" w:rsidRDefault="000F127D" w:rsidP="000F127D">
      <w:pPr>
        <w:ind w:left="567" w:hanging="567"/>
        <w:jc w:val="both"/>
        <w:rPr>
          <w:lang w:val="en-US"/>
        </w:rPr>
      </w:pPr>
    </w:p>
    <w:p w:rsidR="000F127D" w:rsidRDefault="000F127D" w:rsidP="000F127D">
      <w:pPr>
        <w:ind w:left="567" w:hanging="567"/>
        <w:jc w:val="both"/>
      </w:pPr>
      <w:r w:rsidRPr="00135CC5">
        <w:t xml:space="preserve">12.5. </w:t>
      </w:r>
      <w:r>
        <w:tab/>
      </w:r>
      <w:r w:rsidRPr="00135CC5">
        <w:t>If the license for a program granted hereunder is terminated regarding Article 12.2 or the Lease License is not continued, LICENSEE shall immediately de-install the Software(s) from the Computer(s) in which it is installed and shall certify to INGECIBER in writing that the Software(s) is uninstalled and all copies thereof have either been destroyed or returned to INGECIBER. Any confidential information or material provided to LICENSEE in connection with the Software(s) shall be immediately returned to INGECIBER, unless otherwise specified by the INGECIBER.</w:t>
      </w:r>
    </w:p>
    <w:p w:rsidR="0059677B" w:rsidRDefault="0059677B">
      <w:pPr>
        <w:ind w:left="567" w:hanging="567"/>
        <w:jc w:val="both"/>
      </w:pPr>
    </w:p>
    <w:p w:rsidR="0059677B" w:rsidRPr="00A0200F" w:rsidRDefault="0059677B">
      <w:pPr>
        <w:jc w:val="both"/>
      </w:pPr>
    </w:p>
    <w:p w:rsidR="0059677B" w:rsidRDefault="0059677B">
      <w:pPr>
        <w:jc w:val="both"/>
        <w:outlineLvl w:val="0"/>
        <w:rPr>
          <w:b/>
          <w:i/>
          <w:sz w:val="24"/>
        </w:rPr>
      </w:pPr>
      <w:r>
        <w:rPr>
          <w:b/>
          <w:i/>
          <w:sz w:val="24"/>
        </w:rPr>
        <w:t>1</w:t>
      </w:r>
      <w:r w:rsidR="001628B2">
        <w:rPr>
          <w:b/>
          <w:i/>
          <w:sz w:val="24"/>
        </w:rPr>
        <w:t>3</w:t>
      </w:r>
      <w:r>
        <w:rPr>
          <w:b/>
          <w:i/>
          <w:sz w:val="24"/>
        </w:rPr>
        <w:t>. FORCE MAJEURE</w:t>
      </w:r>
    </w:p>
    <w:p w:rsidR="0059677B" w:rsidRDefault="0059677B" w:rsidP="00260250">
      <w:pPr>
        <w:jc w:val="both"/>
      </w:pPr>
    </w:p>
    <w:p w:rsidR="0059677B" w:rsidRDefault="0059677B">
      <w:pPr>
        <w:ind w:left="567"/>
        <w:outlineLvl w:val="0"/>
      </w:pPr>
      <w:r>
        <w:t xml:space="preserve">Neither party will be responsible for a breach of contract for causes </w:t>
      </w:r>
      <w:r w:rsidR="00216374">
        <w:t xml:space="preserve">reasonably </w:t>
      </w:r>
      <w:r>
        <w:t>beyond its control.</w:t>
      </w:r>
    </w:p>
    <w:p w:rsidR="0059677B" w:rsidRPr="00A0200F" w:rsidRDefault="0059677B">
      <w:pPr>
        <w:jc w:val="both"/>
      </w:pPr>
    </w:p>
    <w:p w:rsidR="0059677B" w:rsidRPr="00A0200F" w:rsidRDefault="0059677B">
      <w:pPr>
        <w:jc w:val="both"/>
      </w:pPr>
    </w:p>
    <w:p w:rsidR="0059677B" w:rsidRDefault="0059677B">
      <w:pPr>
        <w:jc w:val="both"/>
        <w:outlineLvl w:val="0"/>
        <w:rPr>
          <w:b/>
          <w:i/>
          <w:sz w:val="24"/>
        </w:rPr>
      </w:pPr>
      <w:r>
        <w:rPr>
          <w:b/>
          <w:i/>
          <w:sz w:val="24"/>
        </w:rPr>
        <w:t>1</w:t>
      </w:r>
      <w:r w:rsidR="001628B2">
        <w:rPr>
          <w:b/>
          <w:i/>
          <w:sz w:val="24"/>
        </w:rPr>
        <w:t>4</w:t>
      </w:r>
      <w:r>
        <w:rPr>
          <w:b/>
          <w:i/>
          <w:sz w:val="24"/>
        </w:rPr>
        <w:t>. GOVERNING LAW AND COMPETENT JURISDICTION</w:t>
      </w:r>
    </w:p>
    <w:p w:rsidR="0059677B" w:rsidRDefault="0059677B">
      <w:pPr>
        <w:jc w:val="both"/>
      </w:pPr>
    </w:p>
    <w:p w:rsidR="0059677B" w:rsidRDefault="0059677B">
      <w:pPr>
        <w:pStyle w:val="Sangra2detindependiente"/>
        <w:ind w:hanging="567"/>
      </w:pPr>
      <w:r>
        <w:t>1</w:t>
      </w:r>
      <w:r w:rsidR="001628B2">
        <w:t>4</w:t>
      </w:r>
      <w:r>
        <w:t>.1.</w:t>
      </w:r>
      <w:r>
        <w:tab/>
        <w:t xml:space="preserve">The rights and obligations of the parties under these Software License Terms will be governed by Spanish law. The Courts of Madrid, Spain, will have full jurisdiction to hear any dispute arising under these terms. Notwithstanding all the rights and the obligations regarding to Article </w:t>
      </w:r>
      <w:r w:rsidR="00166894">
        <w:t>6</w:t>
      </w:r>
      <w:r w:rsidR="002C1AEB">
        <w:t xml:space="preserve"> (Fees and payments)</w:t>
      </w:r>
      <w:r>
        <w:t xml:space="preserve"> will be governed by the Law of the SUBDISTRIBUTOR’s country</w:t>
      </w:r>
      <w:r w:rsidR="002C1AEB">
        <w:t xml:space="preserve"> also</w:t>
      </w:r>
      <w:r>
        <w:t>.</w:t>
      </w:r>
    </w:p>
    <w:p w:rsidR="0059677B" w:rsidRDefault="0059677B">
      <w:pPr>
        <w:ind w:left="567" w:hanging="567"/>
        <w:jc w:val="both"/>
      </w:pPr>
    </w:p>
    <w:p w:rsidR="0059677B" w:rsidRDefault="0059677B" w:rsidP="00907DBE">
      <w:pPr>
        <w:ind w:left="567" w:hanging="567"/>
        <w:jc w:val="both"/>
      </w:pPr>
      <w:r>
        <w:t>1</w:t>
      </w:r>
      <w:r w:rsidR="001628B2">
        <w:t>4</w:t>
      </w:r>
      <w:r>
        <w:t>.2. If any provision of this Agreement shall be invalid under applicable law, such provision s</w:t>
      </w:r>
      <w:r w:rsidR="00907DBE">
        <w:t xml:space="preserve">hall be ineffective only to the </w:t>
      </w:r>
      <w:r>
        <w:t>extent of such invalidity without invalidating the remainder of this Agreement.</w:t>
      </w:r>
    </w:p>
    <w:p w:rsidR="000F127D" w:rsidRDefault="000F127D" w:rsidP="00907DBE">
      <w:pPr>
        <w:ind w:left="567" w:hanging="567"/>
        <w:jc w:val="both"/>
      </w:pPr>
    </w:p>
    <w:p w:rsidR="000F127D" w:rsidRDefault="000F127D" w:rsidP="00907DBE">
      <w:pPr>
        <w:ind w:left="567" w:hanging="567"/>
        <w:jc w:val="both"/>
      </w:pPr>
    </w:p>
    <w:p w:rsidR="00B82AFC" w:rsidRPr="007F6000" w:rsidRDefault="00B82AFC">
      <w:pPr>
        <w:pStyle w:val="Sangra2detindependiente"/>
        <w:ind w:left="0"/>
        <w:outlineLvl w:val="0"/>
      </w:pPr>
    </w:p>
    <w:p w:rsidR="00B82AFC" w:rsidRPr="007F6000" w:rsidRDefault="00B82AFC">
      <w:pPr>
        <w:pStyle w:val="Sangra2detindependiente"/>
        <w:ind w:left="0"/>
        <w:outlineLvl w:val="0"/>
      </w:pPr>
    </w:p>
    <w:p w:rsidR="0059677B" w:rsidRDefault="0059677B">
      <w:pPr>
        <w:pStyle w:val="Sangra2detindependiente"/>
        <w:ind w:left="0"/>
        <w:outlineLvl w:val="0"/>
        <w:rPr>
          <w:b/>
          <w:i/>
          <w:sz w:val="24"/>
        </w:rPr>
      </w:pPr>
      <w:r>
        <w:rPr>
          <w:b/>
          <w:i/>
          <w:sz w:val="24"/>
        </w:rPr>
        <w:lastRenderedPageBreak/>
        <w:t>1</w:t>
      </w:r>
      <w:r w:rsidR="001628B2">
        <w:rPr>
          <w:b/>
          <w:i/>
          <w:sz w:val="24"/>
        </w:rPr>
        <w:t>5</w:t>
      </w:r>
      <w:r>
        <w:rPr>
          <w:b/>
          <w:i/>
          <w:sz w:val="24"/>
        </w:rPr>
        <w:t>. MISCELLANEOUS</w:t>
      </w:r>
    </w:p>
    <w:p w:rsidR="0059677B" w:rsidRPr="00A0200F" w:rsidRDefault="0059677B">
      <w:pPr>
        <w:pStyle w:val="Sangra2detindependiente"/>
        <w:ind w:left="0"/>
      </w:pPr>
    </w:p>
    <w:p w:rsidR="0059677B" w:rsidRDefault="0059677B" w:rsidP="00196521">
      <w:pPr>
        <w:pStyle w:val="Textoindependiente3"/>
        <w:ind w:left="567" w:hanging="567"/>
        <w:rPr>
          <w:b/>
        </w:rPr>
      </w:pPr>
      <w:r>
        <w:t>1</w:t>
      </w:r>
      <w:r w:rsidR="001628B2">
        <w:t>5</w:t>
      </w:r>
      <w:r>
        <w:t>.1. The LICENSEE declares that LICENSEE understands the terms, conditions and the ent</w:t>
      </w:r>
      <w:r w:rsidR="00196521">
        <w:t xml:space="preserve">ire English text of the present License </w:t>
      </w:r>
      <w:r>
        <w:t>Agreement.</w:t>
      </w:r>
    </w:p>
    <w:p w:rsidR="0059677B" w:rsidRPr="00A0200F" w:rsidRDefault="0059677B" w:rsidP="00260250">
      <w:pPr>
        <w:jc w:val="both"/>
      </w:pPr>
    </w:p>
    <w:p w:rsidR="0059677B" w:rsidRDefault="0059677B" w:rsidP="00270363">
      <w:pPr>
        <w:pStyle w:val="Textoindependiente3"/>
        <w:ind w:left="567" w:hanging="567"/>
      </w:pPr>
      <w:r>
        <w:t>1</w:t>
      </w:r>
      <w:r w:rsidR="001628B2">
        <w:t>5</w:t>
      </w:r>
      <w:r>
        <w:t>.2.</w:t>
      </w:r>
      <w:r>
        <w:tab/>
        <w:t>The LICENSEE acknowledge that the whole manuals content and the available documentation of the Software are</w:t>
      </w:r>
      <w:r w:rsidR="00270363">
        <w:t xml:space="preserve"> </w:t>
      </w:r>
      <w:r>
        <w:t>written</w:t>
      </w:r>
      <w:r w:rsidR="00196521">
        <w:t xml:space="preserve"> </w:t>
      </w:r>
      <w:r>
        <w:t>in English, and that the technical staff that will use the Software have the necessary knowledge of the aforesaid</w:t>
      </w:r>
      <w:r w:rsidR="00270363">
        <w:t xml:space="preserve"> </w:t>
      </w:r>
      <w:r>
        <w:t>language in order to understand the aforementioned documentation and not to use the Software improperly.</w:t>
      </w:r>
    </w:p>
    <w:p w:rsidR="0059677B" w:rsidRDefault="0059677B">
      <w:pPr>
        <w:pStyle w:val="Textoindependiente3"/>
        <w:ind w:left="567"/>
      </w:pPr>
    </w:p>
    <w:p w:rsidR="0059677B" w:rsidRDefault="0059677B">
      <w:pPr>
        <w:pStyle w:val="Sangra2detindependiente"/>
        <w:ind w:hanging="567"/>
      </w:pPr>
      <w:r>
        <w:t>1</w:t>
      </w:r>
      <w:r w:rsidR="001628B2">
        <w:t>5</w:t>
      </w:r>
      <w:r>
        <w:t>.3.</w:t>
      </w:r>
      <w:r>
        <w:tab/>
      </w:r>
      <w:r>
        <w:rPr>
          <w:lang w:val="en-US"/>
        </w:rPr>
        <w:t xml:space="preserve">All notices required in this Agreement shall be given in writing to all parties and delivered by registered air mail, international air courier, facsimile, </w:t>
      </w:r>
      <w:r w:rsidR="006C4F08">
        <w:rPr>
          <w:lang w:val="en-US"/>
        </w:rPr>
        <w:t xml:space="preserve">email </w:t>
      </w:r>
      <w:r>
        <w:rPr>
          <w:lang w:val="en-US"/>
        </w:rPr>
        <w:t>or equivalent. Notices shall be effective when received as indicated on the facsimile, registered mail</w:t>
      </w:r>
      <w:r w:rsidR="00216374">
        <w:rPr>
          <w:lang w:val="en-US"/>
        </w:rPr>
        <w:t>,</w:t>
      </w:r>
      <w:r>
        <w:rPr>
          <w:lang w:val="en-US"/>
        </w:rPr>
        <w:t xml:space="preserve"> </w:t>
      </w:r>
      <w:r w:rsidR="006C4F08">
        <w:rPr>
          <w:lang w:val="en-US"/>
        </w:rPr>
        <w:t xml:space="preserve">email </w:t>
      </w:r>
      <w:r>
        <w:rPr>
          <w:lang w:val="en-US"/>
        </w:rPr>
        <w:t>or other delivery receipt. All notices will be given by one party to the other at its address stated on the last page of this Agreement, unless a change thereof previously has been given to the party giving the notice.</w:t>
      </w:r>
    </w:p>
    <w:p w:rsidR="0059677B" w:rsidRDefault="0059677B">
      <w:pPr>
        <w:pStyle w:val="Sangra2detindependiente"/>
        <w:ind w:hanging="567"/>
      </w:pPr>
    </w:p>
    <w:p w:rsidR="0059677B" w:rsidRDefault="0059677B">
      <w:pPr>
        <w:pStyle w:val="Sangra2detindependiente"/>
        <w:ind w:hanging="567"/>
      </w:pPr>
      <w:r>
        <w:t>1</w:t>
      </w:r>
      <w:r w:rsidR="001628B2">
        <w:t>5</w:t>
      </w:r>
      <w:r>
        <w:t>.4.</w:t>
      </w:r>
      <w:r>
        <w:tab/>
        <w:t xml:space="preserve">The Articles 5.5, </w:t>
      </w:r>
      <w:r w:rsidR="00140F3F">
        <w:t>7</w:t>
      </w:r>
      <w:r>
        <w:t xml:space="preserve">, </w:t>
      </w:r>
      <w:r w:rsidR="00140F3F">
        <w:t>8</w:t>
      </w:r>
      <w:r>
        <w:t xml:space="preserve">, </w:t>
      </w:r>
      <w:r w:rsidR="00140F3F">
        <w:t>9</w:t>
      </w:r>
      <w:r>
        <w:t xml:space="preserve"> and </w:t>
      </w:r>
      <w:r w:rsidR="00140F3F">
        <w:t>10</w:t>
      </w:r>
      <w:r>
        <w:t xml:space="preserve"> will survive termination of this Agreement.</w:t>
      </w:r>
    </w:p>
    <w:p w:rsidR="0059677B" w:rsidRDefault="0059677B">
      <w:pPr>
        <w:pStyle w:val="Sangra2detindependiente"/>
        <w:ind w:left="0"/>
      </w:pPr>
    </w:p>
    <w:p w:rsidR="0059677B" w:rsidRDefault="0059677B">
      <w:pPr>
        <w:pStyle w:val="Sangra2detindependiente"/>
        <w:ind w:hanging="567"/>
      </w:pPr>
      <w:r>
        <w:t>1</w:t>
      </w:r>
      <w:r w:rsidR="001628B2">
        <w:t>5</w:t>
      </w:r>
      <w:r>
        <w:t>.5.</w:t>
      </w:r>
      <w:r>
        <w:tab/>
      </w:r>
      <w:r>
        <w:rPr>
          <w:lang w:val="en-US"/>
        </w:rPr>
        <w:t>This Agreement shall be bi</w:t>
      </w:r>
      <w:r w:rsidR="00A3537E">
        <w:rPr>
          <w:lang w:val="en-US"/>
        </w:rPr>
        <w:t>n</w:t>
      </w:r>
      <w:r>
        <w:rPr>
          <w:lang w:val="en-US"/>
        </w:rPr>
        <w:t>ding upon and inure to the benefit of the parties hereto and their respective successors, permitted assigns and transferees.</w:t>
      </w:r>
    </w:p>
    <w:p w:rsidR="0059677B" w:rsidRDefault="0059677B">
      <w:pPr>
        <w:pStyle w:val="Sangra2detindependiente"/>
        <w:ind w:left="0"/>
      </w:pPr>
    </w:p>
    <w:p w:rsidR="0059677B" w:rsidRDefault="0059677B">
      <w:pPr>
        <w:ind w:left="567" w:hanging="567"/>
        <w:jc w:val="both"/>
        <w:rPr>
          <w:lang w:val="en-US"/>
        </w:rPr>
      </w:pPr>
      <w:r>
        <w:rPr>
          <w:lang w:val="en-US"/>
        </w:rPr>
        <w:t>1</w:t>
      </w:r>
      <w:r w:rsidR="001628B2">
        <w:rPr>
          <w:lang w:val="en-US"/>
        </w:rPr>
        <w:t>5</w:t>
      </w:r>
      <w:r>
        <w:rPr>
          <w:lang w:val="en-US"/>
        </w:rPr>
        <w:t>.6.</w:t>
      </w:r>
      <w:r>
        <w:rPr>
          <w:lang w:val="en-US"/>
        </w:rPr>
        <w:tab/>
        <w:t>Any failure of any party to enforce any of the provisions of this Agreement will not be construed as a waiver of such right of the party thereafter to enforce each and every such provision.</w:t>
      </w:r>
    </w:p>
    <w:p w:rsidR="0059677B" w:rsidRDefault="0059677B">
      <w:pPr>
        <w:pStyle w:val="Sangra2detindependiente"/>
        <w:ind w:hanging="567"/>
        <w:rPr>
          <w:lang w:val="en-US"/>
        </w:rPr>
      </w:pPr>
    </w:p>
    <w:p w:rsidR="0059677B" w:rsidRDefault="0059677B">
      <w:pPr>
        <w:pStyle w:val="Sangra2detindependiente"/>
        <w:ind w:hanging="567"/>
        <w:rPr>
          <w:lang w:val="en-US"/>
        </w:rPr>
      </w:pPr>
      <w:r>
        <w:rPr>
          <w:lang w:val="en-US"/>
        </w:rPr>
        <w:t>1</w:t>
      </w:r>
      <w:r w:rsidR="001628B2">
        <w:rPr>
          <w:lang w:val="en-US"/>
        </w:rPr>
        <w:t>5</w:t>
      </w:r>
      <w:r>
        <w:rPr>
          <w:lang w:val="en-US"/>
        </w:rPr>
        <w:t>.7.</w:t>
      </w:r>
      <w:r>
        <w:rPr>
          <w:lang w:val="en-US"/>
        </w:rPr>
        <w:tab/>
        <w:t xml:space="preserve">This Agreement constitutes the complete and exclusive statement of the agreement between the parties and supersedes all proposals, </w:t>
      </w:r>
      <w:r w:rsidR="00853123">
        <w:rPr>
          <w:lang w:val="en-US"/>
        </w:rPr>
        <w:t xml:space="preserve">purchase orders, </w:t>
      </w:r>
      <w:r>
        <w:rPr>
          <w:lang w:val="en-US"/>
        </w:rPr>
        <w:t>oral or written, and all other communications between the parties relating to the subject matter of this Agreement.</w:t>
      </w:r>
    </w:p>
    <w:p w:rsidR="00A0200F" w:rsidRDefault="00A0200F" w:rsidP="00A1075F">
      <w:pPr>
        <w:widowControl/>
        <w:jc w:val="both"/>
        <w:rPr>
          <w:lang w:val="en-US"/>
        </w:rPr>
      </w:pPr>
    </w:p>
    <w:p w:rsidR="00A1075F" w:rsidRDefault="00A1075F" w:rsidP="00A1075F">
      <w:pPr>
        <w:widowControl/>
        <w:jc w:val="both"/>
        <w:rPr>
          <w:lang w:val="en-US"/>
        </w:rPr>
      </w:pPr>
    </w:p>
    <w:p w:rsidR="00A1075F" w:rsidRPr="00A1075F" w:rsidRDefault="00A1075F" w:rsidP="00A1075F">
      <w:pPr>
        <w:widowControl/>
        <w:jc w:val="both"/>
        <w:rPr>
          <w:lang w:val="en-US"/>
        </w:rPr>
      </w:pPr>
    </w:p>
    <w:p w:rsidR="00DC0CB6" w:rsidRDefault="00DC0CB6" w:rsidP="00DC0CB6">
      <w:pPr>
        <w:pStyle w:val="Sangra2detindependiente"/>
        <w:ind w:left="0"/>
        <w:rPr>
          <w:b/>
          <w:sz w:val="24"/>
        </w:rPr>
      </w:pPr>
      <w:r>
        <w:rPr>
          <w:b/>
          <w:sz w:val="24"/>
        </w:rPr>
        <w:t>In witness thereof, the parties hereto have executed this End User License Agreemen</w:t>
      </w:r>
      <w:r w:rsidR="005B51BF">
        <w:rPr>
          <w:b/>
          <w:sz w:val="24"/>
        </w:rPr>
        <w:t>t by their legally duly authoriz</w:t>
      </w:r>
      <w:r>
        <w:rPr>
          <w:b/>
          <w:sz w:val="24"/>
        </w:rPr>
        <w:t>ed officer or representative:</w:t>
      </w:r>
    </w:p>
    <w:p w:rsidR="00DC0CB6" w:rsidRDefault="00DC0CB6" w:rsidP="00DC0CB6">
      <w:pPr>
        <w:pStyle w:val="Sangra2detindependiente"/>
      </w:pPr>
    </w:p>
    <w:tbl>
      <w:tblPr>
        <w:tblStyle w:val="Tablaconcuadrcula"/>
        <w:tblW w:w="0" w:type="auto"/>
        <w:tblInd w:w="1101" w:type="dxa"/>
        <w:tblBorders>
          <w:top w:val="none" w:sz="0" w:space="0" w:color="auto"/>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425"/>
        <w:gridCol w:w="4252"/>
      </w:tblGrid>
      <w:tr w:rsidR="00DC0CB6" w:rsidTr="00895CFC">
        <w:tc>
          <w:tcPr>
            <w:tcW w:w="3969" w:type="dxa"/>
          </w:tcPr>
          <w:p w:rsidR="00DC0CB6" w:rsidRPr="00F35841" w:rsidRDefault="00DC0CB6" w:rsidP="00895CFC">
            <w:pPr>
              <w:rPr>
                <w:b/>
                <w:i/>
                <w:sz w:val="16"/>
              </w:rPr>
            </w:pPr>
            <w:r w:rsidRPr="00F35841">
              <w:rPr>
                <w:b/>
                <w:i/>
                <w:sz w:val="16"/>
              </w:rPr>
              <w:t>Agreed to:</w:t>
            </w:r>
          </w:p>
          <w:p w:rsidR="00DC0CB6" w:rsidRPr="00F35841" w:rsidRDefault="00DC0CB6" w:rsidP="00895CFC">
            <w:pPr>
              <w:rPr>
                <w:b/>
                <w:sz w:val="16"/>
              </w:rPr>
            </w:pPr>
            <w:r w:rsidRPr="00F35841">
              <w:rPr>
                <w:b/>
                <w:sz w:val="16"/>
              </w:rPr>
              <w:t>(INGECIBER)</w:t>
            </w:r>
          </w:p>
        </w:tc>
        <w:tc>
          <w:tcPr>
            <w:tcW w:w="425" w:type="dxa"/>
            <w:tcBorders>
              <w:top w:val="nil"/>
              <w:bottom w:val="nil"/>
            </w:tcBorders>
          </w:tcPr>
          <w:p w:rsidR="00DC0CB6" w:rsidRDefault="00DC0CB6" w:rsidP="00895CFC">
            <w:pPr>
              <w:rPr>
                <w:sz w:val="16"/>
              </w:rPr>
            </w:pPr>
          </w:p>
        </w:tc>
        <w:tc>
          <w:tcPr>
            <w:tcW w:w="4252" w:type="dxa"/>
          </w:tcPr>
          <w:p w:rsidR="00DC0CB6" w:rsidRPr="00F35841" w:rsidRDefault="00DC0CB6" w:rsidP="00895CFC">
            <w:pPr>
              <w:rPr>
                <w:b/>
                <w:i/>
                <w:sz w:val="16"/>
              </w:rPr>
            </w:pPr>
            <w:r w:rsidRPr="00F35841">
              <w:rPr>
                <w:b/>
                <w:i/>
                <w:sz w:val="16"/>
              </w:rPr>
              <w:t>Agreed to:</w:t>
            </w:r>
          </w:p>
          <w:p w:rsidR="00DC0CB6" w:rsidRDefault="00DC0CB6" w:rsidP="00895CFC">
            <w:pPr>
              <w:rPr>
                <w:sz w:val="16"/>
              </w:rPr>
            </w:pPr>
            <w:r w:rsidRPr="00F35841">
              <w:rPr>
                <w:b/>
                <w:sz w:val="16"/>
              </w:rPr>
              <w:t>(SUBDISTRIBUTOR)</w:t>
            </w:r>
          </w:p>
        </w:tc>
      </w:tr>
      <w:tr w:rsidR="00DC0CB6" w:rsidTr="00895CFC">
        <w:trPr>
          <w:trHeight w:val="340"/>
        </w:trPr>
        <w:tc>
          <w:tcPr>
            <w:tcW w:w="3969" w:type="dxa"/>
            <w:vAlign w:val="bottom"/>
          </w:tcPr>
          <w:p w:rsidR="00DC0CB6" w:rsidRPr="00F35841" w:rsidRDefault="00DC0CB6" w:rsidP="00895CFC">
            <w:pPr>
              <w:rPr>
                <w:b/>
                <w:sz w:val="16"/>
              </w:rPr>
            </w:pPr>
            <w:r w:rsidRPr="00F35841">
              <w:rPr>
                <w:b/>
                <w:sz w:val="16"/>
              </w:rPr>
              <w:t>INGECIBER, S.A.</w:t>
            </w:r>
          </w:p>
        </w:tc>
        <w:tc>
          <w:tcPr>
            <w:tcW w:w="425" w:type="dxa"/>
            <w:tcBorders>
              <w:top w:val="nil"/>
              <w:bottom w:val="nil"/>
            </w:tcBorders>
          </w:tcPr>
          <w:p w:rsidR="00DC0CB6" w:rsidRDefault="00DC0CB6" w:rsidP="00895CFC">
            <w:pPr>
              <w:rPr>
                <w:sz w:val="16"/>
              </w:rPr>
            </w:pPr>
          </w:p>
        </w:tc>
        <w:tc>
          <w:tcPr>
            <w:tcW w:w="4252" w:type="dxa"/>
            <w:vAlign w:val="bottom"/>
          </w:tcPr>
          <w:p w:rsidR="00DC0CB6" w:rsidRPr="002A028C" w:rsidRDefault="009A57B6" w:rsidP="000B5E1C">
            <w:pPr>
              <w:rPr>
                <w:b/>
                <w:sz w:val="16"/>
              </w:rPr>
            </w:pPr>
            <w:r w:rsidRPr="002A028C">
              <w:rPr>
                <w:b/>
                <w:sz w:val="16"/>
              </w:rPr>
              <w:fldChar w:fldCharType="begin">
                <w:ffData>
                  <w:name w:val="NombreSFirma"/>
                  <w:enabled/>
                  <w:calcOnExit w:val="0"/>
                  <w:textInput>
                    <w:default w:val="INGECIBER, S.A."/>
                  </w:textInput>
                </w:ffData>
              </w:fldChar>
            </w:r>
            <w:bookmarkStart w:id="12" w:name="NombreSFirma"/>
            <w:r w:rsidR="009C71EF" w:rsidRPr="002A028C">
              <w:rPr>
                <w:b/>
                <w:sz w:val="16"/>
              </w:rPr>
              <w:instrText xml:space="preserve"> FORMTEXT </w:instrText>
            </w:r>
            <w:r w:rsidRPr="002A028C">
              <w:rPr>
                <w:b/>
                <w:sz w:val="16"/>
              </w:rPr>
            </w:r>
            <w:r w:rsidRPr="002A028C">
              <w:rPr>
                <w:b/>
                <w:sz w:val="16"/>
              </w:rPr>
              <w:fldChar w:fldCharType="separate"/>
            </w:r>
            <w:r w:rsidR="000B5E1C">
              <w:rPr>
                <w:b/>
                <w:sz w:val="16"/>
              </w:rPr>
              <w:t> </w:t>
            </w:r>
            <w:r w:rsidR="000B5E1C">
              <w:rPr>
                <w:b/>
                <w:sz w:val="16"/>
              </w:rPr>
              <w:t> </w:t>
            </w:r>
            <w:r w:rsidR="000B5E1C">
              <w:rPr>
                <w:b/>
                <w:sz w:val="16"/>
              </w:rPr>
              <w:t> </w:t>
            </w:r>
            <w:r w:rsidR="000B5E1C">
              <w:rPr>
                <w:b/>
                <w:sz w:val="16"/>
              </w:rPr>
              <w:t> </w:t>
            </w:r>
            <w:r w:rsidR="000B5E1C">
              <w:rPr>
                <w:b/>
                <w:sz w:val="16"/>
              </w:rPr>
              <w:t> </w:t>
            </w:r>
            <w:r w:rsidRPr="002A028C">
              <w:rPr>
                <w:b/>
                <w:sz w:val="16"/>
              </w:rPr>
              <w:fldChar w:fldCharType="end"/>
            </w:r>
            <w:bookmarkEnd w:id="12"/>
          </w:p>
        </w:tc>
      </w:tr>
      <w:tr w:rsidR="00DC0CB6" w:rsidTr="00895CFC">
        <w:trPr>
          <w:trHeight w:val="340"/>
        </w:trPr>
        <w:tc>
          <w:tcPr>
            <w:tcW w:w="3969" w:type="dxa"/>
            <w:vAlign w:val="bottom"/>
          </w:tcPr>
          <w:p w:rsidR="00DC0CB6" w:rsidRDefault="00DC0CB6" w:rsidP="00895CFC">
            <w:pPr>
              <w:rPr>
                <w:sz w:val="16"/>
              </w:rPr>
            </w:pPr>
            <w:r>
              <w:rPr>
                <w:sz w:val="16"/>
              </w:rPr>
              <w:t>C.I.F.: A78348950</w:t>
            </w:r>
          </w:p>
        </w:tc>
        <w:tc>
          <w:tcPr>
            <w:tcW w:w="425" w:type="dxa"/>
            <w:tcBorders>
              <w:top w:val="nil"/>
              <w:bottom w:val="nil"/>
            </w:tcBorders>
          </w:tcPr>
          <w:p w:rsidR="00DC0CB6" w:rsidRDefault="00DC0CB6" w:rsidP="00895CFC">
            <w:pPr>
              <w:rPr>
                <w:sz w:val="16"/>
              </w:rPr>
            </w:pPr>
          </w:p>
        </w:tc>
        <w:tc>
          <w:tcPr>
            <w:tcW w:w="4252" w:type="dxa"/>
            <w:vAlign w:val="bottom"/>
          </w:tcPr>
          <w:p w:rsidR="00DC0CB6" w:rsidRDefault="009A57B6" w:rsidP="000B5E1C">
            <w:pPr>
              <w:rPr>
                <w:sz w:val="16"/>
              </w:rPr>
            </w:pPr>
            <w:r>
              <w:rPr>
                <w:sz w:val="16"/>
              </w:rPr>
              <w:fldChar w:fldCharType="begin">
                <w:ffData>
                  <w:name w:val="CifSFirma"/>
                  <w:enabled/>
                  <w:calcOnExit w:val="0"/>
                  <w:textInput>
                    <w:default w:val="C.I.F.: A78348950"/>
                  </w:textInput>
                </w:ffData>
              </w:fldChar>
            </w:r>
            <w:bookmarkStart w:id="13" w:name="CifSFirma"/>
            <w:r w:rsidR="009C71EF">
              <w:rPr>
                <w:sz w:val="16"/>
              </w:rPr>
              <w:instrText xml:space="preserve"> FORMTEXT </w:instrText>
            </w:r>
            <w:r>
              <w:rPr>
                <w:sz w:val="16"/>
              </w:rPr>
            </w:r>
            <w:r>
              <w:rPr>
                <w:sz w:val="16"/>
              </w:rPr>
              <w:fldChar w:fldCharType="separate"/>
            </w:r>
            <w:r w:rsidR="000B5E1C">
              <w:rPr>
                <w:sz w:val="16"/>
              </w:rPr>
              <w:t> </w:t>
            </w:r>
            <w:r w:rsidR="000B5E1C">
              <w:rPr>
                <w:sz w:val="16"/>
              </w:rPr>
              <w:t> </w:t>
            </w:r>
            <w:r w:rsidR="000B5E1C">
              <w:rPr>
                <w:sz w:val="16"/>
              </w:rPr>
              <w:t> </w:t>
            </w:r>
            <w:r w:rsidR="000B5E1C">
              <w:rPr>
                <w:sz w:val="16"/>
              </w:rPr>
              <w:t> </w:t>
            </w:r>
            <w:r w:rsidR="000B5E1C">
              <w:rPr>
                <w:sz w:val="16"/>
              </w:rPr>
              <w:t> </w:t>
            </w:r>
            <w:r>
              <w:rPr>
                <w:sz w:val="16"/>
              </w:rPr>
              <w:fldChar w:fldCharType="end"/>
            </w:r>
            <w:bookmarkEnd w:id="13"/>
          </w:p>
        </w:tc>
      </w:tr>
      <w:tr w:rsidR="00DC0CB6" w:rsidRPr="000B5E1C" w:rsidTr="00895CFC">
        <w:trPr>
          <w:trHeight w:val="340"/>
        </w:trPr>
        <w:tc>
          <w:tcPr>
            <w:tcW w:w="3969" w:type="dxa"/>
            <w:vAlign w:val="bottom"/>
          </w:tcPr>
          <w:p w:rsidR="00DC0CB6" w:rsidRPr="009C71EF" w:rsidRDefault="00DC0CB6" w:rsidP="00761557">
            <w:pPr>
              <w:rPr>
                <w:sz w:val="16"/>
                <w:lang w:val="es-ES"/>
              </w:rPr>
            </w:pPr>
            <w:r w:rsidRPr="009C71EF">
              <w:rPr>
                <w:sz w:val="16"/>
                <w:lang w:val="es-ES"/>
              </w:rPr>
              <w:t>Name:</w:t>
            </w:r>
            <w:r w:rsidR="009C71EF" w:rsidRPr="009C71EF">
              <w:rPr>
                <w:sz w:val="16"/>
                <w:lang w:val="es-ES"/>
              </w:rPr>
              <w:t xml:space="preserve"> </w:t>
            </w:r>
            <w:r w:rsidR="00761557">
              <w:rPr>
                <w:sz w:val="16"/>
                <w:lang w:val="es-ES"/>
              </w:rPr>
              <w:t>José Miguel Moreno Romero</w:t>
            </w:r>
          </w:p>
        </w:tc>
        <w:tc>
          <w:tcPr>
            <w:tcW w:w="425" w:type="dxa"/>
            <w:tcBorders>
              <w:top w:val="nil"/>
              <w:bottom w:val="nil"/>
            </w:tcBorders>
          </w:tcPr>
          <w:p w:rsidR="00DC0CB6" w:rsidRPr="009C71EF" w:rsidRDefault="00DC0CB6" w:rsidP="00895CFC">
            <w:pPr>
              <w:rPr>
                <w:sz w:val="16"/>
                <w:lang w:val="es-ES"/>
              </w:rPr>
            </w:pPr>
          </w:p>
        </w:tc>
        <w:tc>
          <w:tcPr>
            <w:tcW w:w="4252" w:type="dxa"/>
            <w:vAlign w:val="bottom"/>
          </w:tcPr>
          <w:p w:rsidR="00DC0CB6" w:rsidRPr="009C71EF" w:rsidRDefault="00DC0CB6" w:rsidP="000B5E1C">
            <w:pPr>
              <w:rPr>
                <w:sz w:val="16"/>
                <w:lang w:val="es-ES"/>
              </w:rPr>
            </w:pPr>
            <w:r w:rsidRPr="009C71EF">
              <w:rPr>
                <w:sz w:val="16"/>
                <w:lang w:val="es-ES"/>
              </w:rPr>
              <w:t>Name</w:t>
            </w:r>
            <w:r w:rsidR="009C71EF" w:rsidRPr="009C71EF">
              <w:rPr>
                <w:sz w:val="16"/>
                <w:lang w:val="es-ES"/>
              </w:rPr>
              <w:t xml:space="preserve">: </w:t>
            </w:r>
            <w:r w:rsidR="009A57B6">
              <w:rPr>
                <w:sz w:val="16"/>
                <w:lang w:val="es-ES"/>
              </w:rPr>
              <w:fldChar w:fldCharType="begin">
                <w:ffData>
                  <w:name w:val="Texto77"/>
                  <w:enabled/>
                  <w:calcOnExit w:val="0"/>
                  <w:textInput>
                    <w:default w:val="Miguel Angel Moreno Fernández de Yepes"/>
                  </w:textInput>
                </w:ffData>
              </w:fldChar>
            </w:r>
            <w:bookmarkStart w:id="14" w:name="Texto77"/>
            <w:r w:rsidR="00D765D5">
              <w:rPr>
                <w:sz w:val="16"/>
                <w:lang w:val="es-ES"/>
              </w:rPr>
              <w:instrText xml:space="preserve"> FORMTEXT </w:instrText>
            </w:r>
            <w:r w:rsidR="009A57B6">
              <w:rPr>
                <w:sz w:val="16"/>
                <w:lang w:val="es-ES"/>
              </w:rPr>
            </w:r>
            <w:r w:rsidR="009A57B6">
              <w:rPr>
                <w:sz w:val="16"/>
                <w:lang w:val="es-ES"/>
              </w:rPr>
              <w:fldChar w:fldCharType="separate"/>
            </w:r>
            <w:r w:rsidR="000B5E1C">
              <w:rPr>
                <w:sz w:val="16"/>
                <w:lang w:val="es-ES"/>
              </w:rPr>
              <w:t> </w:t>
            </w:r>
            <w:r w:rsidR="000B5E1C">
              <w:rPr>
                <w:sz w:val="16"/>
                <w:lang w:val="es-ES"/>
              </w:rPr>
              <w:t> </w:t>
            </w:r>
            <w:r w:rsidR="000B5E1C">
              <w:rPr>
                <w:sz w:val="16"/>
                <w:lang w:val="es-ES"/>
              </w:rPr>
              <w:t> </w:t>
            </w:r>
            <w:r w:rsidR="000B5E1C">
              <w:rPr>
                <w:sz w:val="16"/>
                <w:lang w:val="es-ES"/>
              </w:rPr>
              <w:t> </w:t>
            </w:r>
            <w:r w:rsidR="000B5E1C">
              <w:rPr>
                <w:sz w:val="16"/>
                <w:lang w:val="es-ES"/>
              </w:rPr>
              <w:t> </w:t>
            </w:r>
            <w:r w:rsidR="009A57B6">
              <w:rPr>
                <w:sz w:val="16"/>
                <w:lang w:val="es-ES"/>
              </w:rPr>
              <w:fldChar w:fldCharType="end"/>
            </w:r>
            <w:bookmarkEnd w:id="14"/>
          </w:p>
        </w:tc>
      </w:tr>
      <w:tr w:rsidR="00DC0CB6" w:rsidTr="00895CFC">
        <w:trPr>
          <w:trHeight w:val="340"/>
        </w:trPr>
        <w:tc>
          <w:tcPr>
            <w:tcW w:w="3969" w:type="dxa"/>
            <w:vAlign w:val="bottom"/>
          </w:tcPr>
          <w:p w:rsidR="00DC0CB6" w:rsidRDefault="00DC0CB6" w:rsidP="00895CFC">
            <w:pPr>
              <w:rPr>
                <w:sz w:val="16"/>
              </w:rPr>
            </w:pPr>
            <w:r>
              <w:rPr>
                <w:sz w:val="16"/>
              </w:rPr>
              <w:t>Position</w:t>
            </w:r>
            <w:r w:rsidR="009C71EF">
              <w:rPr>
                <w:sz w:val="16"/>
              </w:rPr>
              <w:t>: CEO</w:t>
            </w:r>
          </w:p>
        </w:tc>
        <w:tc>
          <w:tcPr>
            <w:tcW w:w="425" w:type="dxa"/>
            <w:tcBorders>
              <w:top w:val="nil"/>
              <w:bottom w:val="nil"/>
            </w:tcBorders>
          </w:tcPr>
          <w:p w:rsidR="00DC0CB6" w:rsidRDefault="00DC0CB6" w:rsidP="00895CFC">
            <w:pPr>
              <w:rPr>
                <w:sz w:val="16"/>
              </w:rPr>
            </w:pPr>
          </w:p>
        </w:tc>
        <w:tc>
          <w:tcPr>
            <w:tcW w:w="4252" w:type="dxa"/>
            <w:vAlign w:val="bottom"/>
          </w:tcPr>
          <w:p w:rsidR="00DC0CB6" w:rsidRDefault="00DC0CB6" w:rsidP="000B5E1C">
            <w:pPr>
              <w:rPr>
                <w:sz w:val="16"/>
              </w:rPr>
            </w:pPr>
            <w:r>
              <w:rPr>
                <w:sz w:val="16"/>
              </w:rPr>
              <w:t>Position:</w:t>
            </w:r>
            <w:r w:rsidR="009C71EF">
              <w:rPr>
                <w:sz w:val="16"/>
              </w:rPr>
              <w:t xml:space="preserve"> </w:t>
            </w:r>
            <w:r w:rsidR="009A57B6">
              <w:rPr>
                <w:sz w:val="16"/>
              </w:rPr>
              <w:fldChar w:fldCharType="begin">
                <w:ffData>
                  <w:name w:val="Texto78"/>
                  <w:enabled/>
                  <w:calcOnExit w:val="0"/>
                  <w:textInput>
                    <w:default w:val="CEO"/>
                  </w:textInput>
                </w:ffData>
              </w:fldChar>
            </w:r>
            <w:bookmarkStart w:id="15" w:name="Texto78"/>
            <w:r w:rsidR="00D765D5">
              <w:rPr>
                <w:sz w:val="16"/>
              </w:rPr>
              <w:instrText xml:space="preserve"> FORMTEXT </w:instrText>
            </w:r>
            <w:r w:rsidR="009A57B6">
              <w:rPr>
                <w:sz w:val="16"/>
              </w:rPr>
            </w:r>
            <w:r w:rsidR="009A57B6">
              <w:rPr>
                <w:sz w:val="16"/>
              </w:rPr>
              <w:fldChar w:fldCharType="separate"/>
            </w:r>
            <w:r w:rsidR="000B5E1C">
              <w:rPr>
                <w:sz w:val="16"/>
              </w:rPr>
              <w:t> </w:t>
            </w:r>
            <w:r w:rsidR="000B5E1C">
              <w:rPr>
                <w:sz w:val="16"/>
              </w:rPr>
              <w:t> </w:t>
            </w:r>
            <w:r w:rsidR="000B5E1C">
              <w:rPr>
                <w:sz w:val="16"/>
              </w:rPr>
              <w:t> </w:t>
            </w:r>
            <w:r w:rsidR="000B5E1C">
              <w:rPr>
                <w:sz w:val="16"/>
              </w:rPr>
              <w:t> </w:t>
            </w:r>
            <w:r w:rsidR="000B5E1C">
              <w:rPr>
                <w:sz w:val="16"/>
              </w:rPr>
              <w:t> </w:t>
            </w:r>
            <w:r w:rsidR="009A57B6">
              <w:rPr>
                <w:sz w:val="16"/>
              </w:rPr>
              <w:fldChar w:fldCharType="end"/>
            </w:r>
            <w:bookmarkEnd w:id="15"/>
          </w:p>
        </w:tc>
      </w:tr>
      <w:tr w:rsidR="00DC0CB6" w:rsidTr="00895CFC">
        <w:trPr>
          <w:trHeight w:val="340"/>
        </w:trPr>
        <w:tc>
          <w:tcPr>
            <w:tcW w:w="3969" w:type="dxa"/>
            <w:vAlign w:val="bottom"/>
          </w:tcPr>
          <w:p w:rsidR="00DC0CB6" w:rsidRDefault="00DC0CB6" w:rsidP="00895CFC">
            <w:pPr>
              <w:rPr>
                <w:sz w:val="16"/>
              </w:rPr>
            </w:pPr>
            <w:r>
              <w:rPr>
                <w:sz w:val="16"/>
              </w:rPr>
              <w:t>Date</w:t>
            </w:r>
            <w:r w:rsidR="00D765D5">
              <w:rPr>
                <w:sz w:val="16"/>
              </w:rPr>
              <w:t xml:space="preserve"> (dd/mm/yyyy)</w:t>
            </w:r>
            <w:r>
              <w:rPr>
                <w:sz w:val="16"/>
              </w:rPr>
              <w:t>:</w:t>
            </w:r>
            <w:r w:rsidR="00544FA3">
              <w:rPr>
                <w:sz w:val="16"/>
              </w:rPr>
              <w:t xml:space="preserve"> </w:t>
            </w:r>
          </w:p>
        </w:tc>
        <w:tc>
          <w:tcPr>
            <w:tcW w:w="425" w:type="dxa"/>
            <w:tcBorders>
              <w:top w:val="nil"/>
              <w:bottom w:val="nil"/>
            </w:tcBorders>
          </w:tcPr>
          <w:p w:rsidR="00DC0CB6" w:rsidRDefault="00DC0CB6" w:rsidP="00895CFC">
            <w:pPr>
              <w:rPr>
                <w:sz w:val="16"/>
              </w:rPr>
            </w:pPr>
          </w:p>
        </w:tc>
        <w:tc>
          <w:tcPr>
            <w:tcW w:w="4252" w:type="dxa"/>
            <w:vAlign w:val="bottom"/>
          </w:tcPr>
          <w:p w:rsidR="00DC0CB6" w:rsidRDefault="00DC0CB6" w:rsidP="00D765D5">
            <w:pPr>
              <w:rPr>
                <w:sz w:val="16"/>
              </w:rPr>
            </w:pPr>
            <w:r>
              <w:rPr>
                <w:sz w:val="16"/>
              </w:rPr>
              <w:t>Date</w:t>
            </w:r>
            <w:r w:rsidR="00D765D5">
              <w:rPr>
                <w:sz w:val="16"/>
              </w:rPr>
              <w:t xml:space="preserve"> (dd/mm/yyyy)</w:t>
            </w:r>
            <w:r>
              <w:rPr>
                <w:sz w:val="16"/>
              </w:rPr>
              <w:t>:</w:t>
            </w:r>
            <w:r w:rsidR="00544FA3">
              <w:rPr>
                <w:sz w:val="16"/>
              </w:rPr>
              <w:t xml:space="preserve"> </w:t>
            </w:r>
            <w:r w:rsidR="009A57B6">
              <w:rPr>
                <w:sz w:val="16"/>
              </w:rPr>
              <w:fldChar w:fldCharType="begin">
                <w:ffData>
                  <w:name w:val="Texto79"/>
                  <w:enabled/>
                  <w:calcOnExit w:val="0"/>
                  <w:textInput/>
                </w:ffData>
              </w:fldChar>
            </w:r>
            <w:bookmarkStart w:id="16" w:name="Texto79"/>
            <w:r w:rsidR="00D765D5">
              <w:rPr>
                <w:sz w:val="16"/>
              </w:rPr>
              <w:instrText xml:space="preserve"> FORMTEXT </w:instrText>
            </w:r>
            <w:r w:rsidR="009A57B6">
              <w:rPr>
                <w:sz w:val="16"/>
              </w:rPr>
            </w:r>
            <w:r w:rsidR="009A57B6">
              <w:rPr>
                <w:sz w:val="16"/>
              </w:rPr>
              <w:fldChar w:fldCharType="separate"/>
            </w:r>
            <w:r w:rsidR="00D765D5">
              <w:rPr>
                <w:noProof/>
                <w:sz w:val="16"/>
              </w:rPr>
              <w:t> </w:t>
            </w:r>
            <w:r w:rsidR="00D765D5">
              <w:rPr>
                <w:noProof/>
                <w:sz w:val="16"/>
              </w:rPr>
              <w:t> </w:t>
            </w:r>
            <w:r w:rsidR="00D765D5">
              <w:rPr>
                <w:noProof/>
                <w:sz w:val="16"/>
              </w:rPr>
              <w:t> </w:t>
            </w:r>
            <w:r w:rsidR="00D765D5">
              <w:rPr>
                <w:noProof/>
                <w:sz w:val="16"/>
              </w:rPr>
              <w:t> </w:t>
            </w:r>
            <w:r w:rsidR="00D765D5">
              <w:rPr>
                <w:noProof/>
                <w:sz w:val="16"/>
              </w:rPr>
              <w:t> </w:t>
            </w:r>
            <w:r w:rsidR="009A57B6">
              <w:rPr>
                <w:sz w:val="16"/>
              </w:rPr>
              <w:fldChar w:fldCharType="end"/>
            </w:r>
            <w:bookmarkEnd w:id="16"/>
          </w:p>
        </w:tc>
      </w:tr>
      <w:tr w:rsidR="00DC0CB6" w:rsidTr="009C71EF">
        <w:trPr>
          <w:trHeight w:val="851"/>
        </w:trPr>
        <w:tc>
          <w:tcPr>
            <w:tcW w:w="3969" w:type="dxa"/>
            <w:tcBorders>
              <w:bottom w:val="single" w:sz="4" w:space="0" w:color="auto"/>
            </w:tcBorders>
            <w:vAlign w:val="bottom"/>
          </w:tcPr>
          <w:p w:rsidR="00DC0CB6" w:rsidRDefault="00DC0CB6" w:rsidP="00895CFC">
            <w:pPr>
              <w:rPr>
                <w:sz w:val="16"/>
              </w:rPr>
            </w:pPr>
            <w:r>
              <w:rPr>
                <w:sz w:val="16"/>
              </w:rPr>
              <w:t>Sign:</w:t>
            </w:r>
            <w:r w:rsidR="00544FA3">
              <w:rPr>
                <w:sz w:val="16"/>
              </w:rPr>
              <w:t xml:space="preserve"> </w:t>
            </w:r>
          </w:p>
        </w:tc>
        <w:tc>
          <w:tcPr>
            <w:tcW w:w="425" w:type="dxa"/>
            <w:tcBorders>
              <w:top w:val="nil"/>
              <w:bottom w:val="nil"/>
            </w:tcBorders>
          </w:tcPr>
          <w:p w:rsidR="00DC0CB6" w:rsidRDefault="00DC0CB6" w:rsidP="00895CFC">
            <w:pPr>
              <w:rPr>
                <w:sz w:val="16"/>
              </w:rPr>
            </w:pPr>
          </w:p>
        </w:tc>
        <w:tc>
          <w:tcPr>
            <w:tcW w:w="4252" w:type="dxa"/>
            <w:tcBorders>
              <w:bottom w:val="single" w:sz="4" w:space="0" w:color="auto"/>
            </w:tcBorders>
            <w:vAlign w:val="bottom"/>
          </w:tcPr>
          <w:p w:rsidR="00DC0CB6" w:rsidRDefault="00DC0CB6" w:rsidP="00895CFC">
            <w:pPr>
              <w:rPr>
                <w:sz w:val="16"/>
              </w:rPr>
            </w:pPr>
            <w:r>
              <w:rPr>
                <w:sz w:val="16"/>
              </w:rPr>
              <w:t>Sign:</w:t>
            </w:r>
            <w:r w:rsidR="00544FA3">
              <w:rPr>
                <w:sz w:val="16"/>
              </w:rPr>
              <w:t xml:space="preserve"> </w:t>
            </w:r>
          </w:p>
        </w:tc>
      </w:tr>
      <w:tr w:rsidR="00DC0CB6" w:rsidTr="00895CFC">
        <w:trPr>
          <w:trHeight w:val="340"/>
        </w:trPr>
        <w:tc>
          <w:tcPr>
            <w:tcW w:w="3969" w:type="dxa"/>
            <w:tcBorders>
              <w:top w:val="single" w:sz="4" w:space="0" w:color="auto"/>
              <w:bottom w:val="nil"/>
            </w:tcBorders>
          </w:tcPr>
          <w:p w:rsidR="00DC0CB6" w:rsidRDefault="00DC0CB6" w:rsidP="00895CFC">
            <w:pPr>
              <w:rPr>
                <w:sz w:val="16"/>
              </w:rPr>
            </w:pPr>
          </w:p>
        </w:tc>
        <w:tc>
          <w:tcPr>
            <w:tcW w:w="425" w:type="dxa"/>
            <w:tcBorders>
              <w:top w:val="nil"/>
              <w:bottom w:val="nil"/>
            </w:tcBorders>
          </w:tcPr>
          <w:p w:rsidR="00DC0CB6" w:rsidRDefault="00DC0CB6" w:rsidP="00895CFC">
            <w:pPr>
              <w:rPr>
                <w:sz w:val="16"/>
              </w:rPr>
            </w:pPr>
          </w:p>
        </w:tc>
        <w:tc>
          <w:tcPr>
            <w:tcW w:w="4252" w:type="dxa"/>
            <w:tcBorders>
              <w:top w:val="single" w:sz="4" w:space="0" w:color="auto"/>
              <w:bottom w:val="nil"/>
            </w:tcBorders>
          </w:tcPr>
          <w:p w:rsidR="00DC0CB6" w:rsidRDefault="00DC0CB6" w:rsidP="00895CFC">
            <w:pPr>
              <w:rPr>
                <w:sz w:val="16"/>
              </w:rPr>
            </w:pPr>
          </w:p>
        </w:tc>
      </w:tr>
      <w:tr w:rsidR="00DC0CB6" w:rsidTr="00895CFC">
        <w:tc>
          <w:tcPr>
            <w:tcW w:w="3969" w:type="dxa"/>
            <w:tcBorders>
              <w:top w:val="nil"/>
            </w:tcBorders>
          </w:tcPr>
          <w:p w:rsidR="00DC0CB6" w:rsidRPr="00B161BE" w:rsidRDefault="00DC0CB6" w:rsidP="00895CFC">
            <w:pPr>
              <w:rPr>
                <w:b/>
                <w:i/>
                <w:sz w:val="16"/>
              </w:rPr>
            </w:pPr>
            <w:r w:rsidRPr="00B161BE">
              <w:rPr>
                <w:b/>
                <w:i/>
                <w:sz w:val="16"/>
              </w:rPr>
              <w:t>Agreed to:</w:t>
            </w:r>
          </w:p>
          <w:p w:rsidR="00DC0CB6" w:rsidRDefault="00DC0CB6" w:rsidP="00895CFC">
            <w:pPr>
              <w:rPr>
                <w:sz w:val="16"/>
              </w:rPr>
            </w:pPr>
            <w:r w:rsidRPr="00B161BE">
              <w:rPr>
                <w:b/>
                <w:sz w:val="16"/>
              </w:rPr>
              <w:t>(LICENSEE)</w:t>
            </w:r>
          </w:p>
        </w:tc>
        <w:tc>
          <w:tcPr>
            <w:tcW w:w="425" w:type="dxa"/>
            <w:tcBorders>
              <w:top w:val="nil"/>
              <w:bottom w:val="nil"/>
            </w:tcBorders>
          </w:tcPr>
          <w:p w:rsidR="00DC0CB6" w:rsidRDefault="00DC0CB6" w:rsidP="00895CFC">
            <w:pPr>
              <w:rPr>
                <w:sz w:val="16"/>
              </w:rPr>
            </w:pPr>
          </w:p>
        </w:tc>
        <w:tc>
          <w:tcPr>
            <w:tcW w:w="4252" w:type="dxa"/>
            <w:tcBorders>
              <w:top w:val="nil"/>
              <w:bottom w:val="nil"/>
            </w:tcBorders>
          </w:tcPr>
          <w:p w:rsidR="00DC0CB6" w:rsidRDefault="00DC0CB6" w:rsidP="00895CFC">
            <w:pPr>
              <w:rPr>
                <w:sz w:val="16"/>
              </w:rPr>
            </w:pPr>
          </w:p>
        </w:tc>
      </w:tr>
      <w:tr w:rsidR="00DC0CB6" w:rsidTr="00895CFC">
        <w:trPr>
          <w:trHeight w:val="340"/>
        </w:trPr>
        <w:tc>
          <w:tcPr>
            <w:tcW w:w="3969" w:type="dxa"/>
            <w:vAlign w:val="bottom"/>
          </w:tcPr>
          <w:p w:rsidR="00DC0CB6" w:rsidRPr="00C51445" w:rsidRDefault="009A57B6" w:rsidP="000B5E1C">
            <w:pPr>
              <w:rPr>
                <w:b/>
                <w:sz w:val="16"/>
              </w:rPr>
            </w:pPr>
            <w:r w:rsidRPr="00C51445">
              <w:rPr>
                <w:sz w:val="16"/>
              </w:rPr>
              <w:fldChar w:fldCharType="begin">
                <w:ffData>
                  <w:name w:val="NombreCFirma"/>
                  <w:enabled/>
                  <w:calcOnExit w:val="0"/>
                  <w:textInput>
                    <w:default w:val="TECHSCIENCE LTD."/>
                  </w:textInput>
                </w:ffData>
              </w:fldChar>
            </w:r>
            <w:bookmarkStart w:id="17" w:name="NombreCFirma"/>
            <w:r w:rsidR="00DC0CB6">
              <w:rPr>
                <w:sz w:val="16"/>
              </w:rPr>
              <w:instrText xml:space="preserve"> FORMTEXT </w:instrText>
            </w:r>
            <w:r w:rsidRPr="00C51445">
              <w:rPr>
                <w:sz w:val="16"/>
              </w:rPr>
            </w:r>
            <w:r w:rsidRPr="00C51445">
              <w:rPr>
                <w:sz w:val="16"/>
              </w:rPr>
              <w:fldChar w:fldCharType="separate"/>
            </w:r>
            <w:r w:rsidR="000B5E1C">
              <w:rPr>
                <w:sz w:val="16"/>
              </w:rPr>
              <w:t> </w:t>
            </w:r>
            <w:r w:rsidR="000B5E1C">
              <w:rPr>
                <w:sz w:val="16"/>
              </w:rPr>
              <w:t> </w:t>
            </w:r>
            <w:r w:rsidR="000B5E1C">
              <w:rPr>
                <w:sz w:val="16"/>
              </w:rPr>
              <w:t> </w:t>
            </w:r>
            <w:r w:rsidR="000B5E1C">
              <w:rPr>
                <w:sz w:val="16"/>
              </w:rPr>
              <w:t> </w:t>
            </w:r>
            <w:r w:rsidR="000B5E1C">
              <w:rPr>
                <w:sz w:val="16"/>
              </w:rPr>
              <w:t> </w:t>
            </w:r>
            <w:r w:rsidRPr="00C51445">
              <w:rPr>
                <w:b/>
                <w:sz w:val="16"/>
              </w:rPr>
              <w:fldChar w:fldCharType="end"/>
            </w:r>
            <w:bookmarkEnd w:id="17"/>
          </w:p>
        </w:tc>
        <w:tc>
          <w:tcPr>
            <w:tcW w:w="425" w:type="dxa"/>
            <w:tcBorders>
              <w:top w:val="nil"/>
              <w:bottom w:val="nil"/>
            </w:tcBorders>
          </w:tcPr>
          <w:p w:rsidR="00DC0CB6" w:rsidRPr="00F35841" w:rsidRDefault="00DC0CB6" w:rsidP="00895CFC">
            <w:pPr>
              <w:rPr>
                <w:i/>
                <w:sz w:val="16"/>
              </w:rPr>
            </w:pPr>
          </w:p>
        </w:tc>
        <w:tc>
          <w:tcPr>
            <w:tcW w:w="4252" w:type="dxa"/>
            <w:tcBorders>
              <w:top w:val="nil"/>
              <w:bottom w:val="nil"/>
            </w:tcBorders>
          </w:tcPr>
          <w:p w:rsidR="00DC0CB6" w:rsidRDefault="00DC0CB6" w:rsidP="00895CFC">
            <w:pPr>
              <w:rPr>
                <w:sz w:val="16"/>
              </w:rPr>
            </w:pPr>
          </w:p>
        </w:tc>
      </w:tr>
      <w:tr w:rsidR="00DC0CB6" w:rsidTr="00895CFC">
        <w:trPr>
          <w:trHeight w:val="340"/>
        </w:trPr>
        <w:tc>
          <w:tcPr>
            <w:tcW w:w="3969" w:type="dxa"/>
            <w:vAlign w:val="bottom"/>
          </w:tcPr>
          <w:p w:rsidR="00DC0CB6" w:rsidRDefault="009A57B6" w:rsidP="000B5E1C">
            <w:pPr>
              <w:rPr>
                <w:sz w:val="16"/>
              </w:rPr>
            </w:pPr>
            <w:r>
              <w:rPr>
                <w:sz w:val="16"/>
              </w:rPr>
              <w:fldChar w:fldCharType="begin">
                <w:ffData>
                  <w:name w:val="CifCFirma"/>
                  <w:enabled/>
                  <w:calcOnExit w:val="0"/>
                  <w:textInput>
                    <w:default w:val="08376962"/>
                  </w:textInput>
                </w:ffData>
              </w:fldChar>
            </w:r>
            <w:bookmarkStart w:id="18" w:name="CifCFirma"/>
            <w:r w:rsidR="00DC0CB6">
              <w:rPr>
                <w:sz w:val="16"/>
              </w:rPr>
              <w:instrText xml:space="preserve"> FORMTEXT </w:instrText>
            </w:r>
            <w:r>
              <w:rPr>
                <w:sz w:val="16"/>
              </w:rPr>
            </w:r>
            <w:r>
              <w:rPr>
                <w:sz w:val="16"/>
              </w:rPr>
              <w:fldChar w:fldCharType="separate"/>
            </w:r>
            <w:r w:rsidR="000B5E1C">
              <w:rPr>
                <w:sz w:val="16"/>
              </w:rPr>
              <w:t> </w:t>
            </w:r>
            <w:r w:rsidR="000B5E1C">
              <w:rPr>
                <w:sz w:val="16"/>
              </w:rPr>
              <w:t> </w:t>
            </w:r>
            <w:r w:rsidR="000B5E1C">
              <w:rPr>
                <w:sz w:val="16"/>
              </w:rPr>
              <w:t> </w:t>
            </w:r>
            <w:r w:rsidR="000B5E1C">
              <w:rPr>
                <w:sz w:val="16"/>
              </w:rPr>
              <w:t> </w:t>
            </w:r>
            <w:r w:rsidR="000B5E1C">
              <w:rPr>
                <w:sz w:val="16"/>
              </w:rPr>
              <w:t> </w:t>
            </w:r>
            <w:r>
              <w:rPr>
                <w:sz w:val="16"/>
              </w:rPr>
              <w:fldChar w:fldCharType="end"/>
            </w:r>
            <w:bookmarkEnd w:id="18"/>
          </w:p>
        </w:tc>
        <w:tc>
          <w:tcPr>
            <w:tcW w:w="425" w:type="dxa"/>
            <w:tcBorders>
              <w:top w:val="nil"/>
              <w:bottom w:val="nil"/>
            </w:tcBorders>
            <w:vAlign w:val="bottom"/>
          </w:tcPr>
          <w:p w:rsidR="00DC0CB6" w:rsidRDefault="00DC0CB6" w:rsidP="00895CFC">
            <w:pPr>
              <w:rPr>
                <w:sz w:val="16"/>
              </w:rPr>
            </w:pPr>
          </w:p>
        </w:tc>
        <w:tc>
          <w:tcPr>
            <w:tcW w:w="4252" w:type="dxa"/>
            <w:tcBorders>
              <w:top w:val="nil"/>
              <w:bottom w:val="nil"/>
            </w:tcBorders>
            <w:vAlign w:val="bottom"/>
          </w:tcPr>
          <w:p w:rsidR="00DC0CB6" w:rsidRDefault="00DC0CB6" w:rsidP="00895CFC">
            <w:pPr>
              <w:rPr>
                <w:sz w:val="16"/>
              </w:rPr>
            </w:pPr>
          </w:p>
        </w:tc>
      </w:tr>
      <w:tr w:rsidR="00DC0CB6" w:rsidTr="00895CFC">
        <w:trPr>
          <w:trHeight w:val="340"/>
        </w:trPr>
        <w:tc>
          <w:tcPr>
            <w:tcW w:w="3969" w:type="dxa"/>
            <w:vAlign w:val="bottom"/>
          </w:tcPr>
          <w:p w:rsidR="00DC0CB6" w:rsidRDefault="00DC0CB6" w:rsidP="000B5E1C">
            <w:pPr>
              <w:rPr>
                <w:sz w:val="16"/>
              </w:rPr>
            </w:pPr>
            <w:r>
              <w:rPr>
                <w:sz w:val="16"/>
              </w:rPr>
              <w:t xml:space="preserve">Name: </w:t>
            </w:r>
            <w:r w:rsidR="009A57B6">
              <w:rPr>
                <w:sz w:val="16"/>
              </w:rPr>
              <w:fldChar w:fldCharType="begin">
                <w:ffData>
                  <w:name w:val="Texto80"/>
                  <w:enabled/>
                  <w:calcOnExit w:val="0"/>
                  <w:textInput>
                    <w:default w:val="Theodore Tsirozidis"/>
                  </w:textInput>
                </w:ffData>
              </w:fldChar>
            </w:r>
            <w:bookmarkStart w:id="19" w:name="Texto80"/>
            <w:r w:rsidR="00D765D5">
              <w:rPr>
                <w:sz w:val="16"/>
              </w:rPr>
              <w:instrText xml:space="preserve"> FORMTEXT </w:instrText>
            </w:r>
            <w:r w:rsidR="009A57B6">
              <w:rPr>
                <w:sz w:val="16"/>
              </w:rPr>
            </w:r>
            <w:r w:rsidR="009A57B6">
              <w:rPr>
                <w:sz w:val="16"/>
              </w:rPr>
              <w:fldChar w:fldCharType="separate"/>
            </w:r>
            <w:r w:rsidR="000B5E1C">
              <w:rPr>
                <w:sz w:val="16"/>
              </w:rPr>
              <w:t> </w:t>
            </w:r>
            <w:r w:rsidR="000B5E1C">
              <w:rPr>
                <w:sz w:val="16"/>
              </w:rPr>
              <w:t> </w:t>
            </w:r>
            <w:r w:rsidR="000B5E1C">
              <w:rPr>
                <w:sz w:val="16"/>
              </w:rPr>
              <w:t> </w:t>
            </w:r>
            <w:r w:rsidR="000B5E1C">
              <w:rPr>
                <w:sz w:val="16"/>
              </w:rPr>
              <w:t> </w:t>
            </w:r>
            <w:r w:rsidR="000B5E1C">
              <w:rPr>
                <w:sz w:val="16"/>
              </w:rPr>
              <w:t> </w:t>
            </w:r>
            <w:r w:rsidR="009A57B6">
              <w:rPr>
                <w:sz w:val="16"/>
              </w:rPr>
              <w:fldChar w:fldCharType="end"/>
            </w:r>
            <w:bookmarkEnd w:id="19"/>
          </w:p>
        </w:tc>
        <w:tc>
          <w:tcPr>
            <w:tcW w:w="425" w:type="dxa"/>
            <w:tcBorders>
              <w:top w:val="nil"/>
              <w:bottom w:val="nil"/>
            </w:tcBorders>
          </w:tcPr>
          <w:p w:rsidR="00DC0CB6" w:rsidRDefault="00DC0CB6" w:rsidP="00895CFC">
            <w:pPr>
              <w:rPr>
                <w:sz w:val="16"/>
              </w:rPr>
            </w:pPr>
          </w:p>
        </w:tc>
        <w:tc>
          <w:tcPr>
            <w:tcW w:w="4252" w:type="dxa"/>
            <w:tcBorders>
              <w:top w:val="nil"/>
              <w:bottom w:val="nil"/>
            </w:tcBorders>
          </w:tcPr>
          <w:p w:rsidR="00DC0CB6" w:rsidRDefault="00DC0CB6" w:rsidP="00895CFC">
            <w:pPr>
              <w:rPr>
                <w:sz w:val="16"/>
              </w:rPr>
            </w:pPr>
          </w:p>
        </w:tc>
      </w:tr>
      <w:tr w:rsidR="00DC0CB6" w:rsidTr="00895CFC">
        <w:trPr>
          <w:trHeight w:val="340"/>
        </w:trPr>
        <w:tc>
          <w:tcPr>
            <w:tcW w:w="3969" w:type="dxa"/>
            <w:vAlign w:val="bottom"/>
          </w:tcPr>
          <w:p w:rsidR="00DC0CB6" w:rsidRDefault="00DC0CB6" w:rsidP="000B5E1C">
            <w:pPr>
              <w:rPr>
                <w:sz w:val="16"/>
              </w:rPr>
            </w:pPr>
            <w:r>
              <w:rPr>
                <w:sz w:val="16"/>
              </w:rPr>
              <w:t>Position:</w:t>
            </w:r>
            <w:r w:rsidR="00544FA3">
              <w:rPr>
                <w:sz w:val="16"/>
              </w:rPr>
              <w:t xml:space="preserve"> </w:t>
            </w:r>
            <w:r w:rsidR="009A57B6">
              <w:rPr>
                <w:sz w:val="16"/>
              </w:rPr>
              <w:fldChar w:fldCharType="begin">
                <w:ffData>
                  <w:name w:val="Texto81"/>
                  <w:enabled/>
                  <w:calcOnExit w:val="0"/>
                  <w:textInput>
                    <w:default w:val="Director"/>
                  </w:textInput>
                </w:ffData>
              </w:fldChar>
            </w:r>
            <w:bookmarkStart w:id="20" w:name="Texto81"/>
            <w:r w:rsidR="00D765D5">
              <w:rPr>
                <w:sz w:val="16"/>
              </w:rPr>
              <w:instrText xml:space="preserve"> FORMTEXT </w:instrText>
            </w:r>
            <w:r w:rsidR="009A57B6">
              <w:rPr>
                <w:sz w:val="16"/>
              </w:rPr>
            </w:r>
            <w:r w:rsidR="009A57B6">
              <w:rPr>
                <w:sz w:val="16"/>
              </w:rPr>
              <w:fldChar w:fldCharType="separate"/>
            </w:r>
            <w:r w:rsidR="000B5E1C">
              <w:rPr>
                <w:sz w:val="16"/>
              </w:rPr>
              <w:t> </w:t>
            </w:r>
            <w:r w:rsidR="000B5E1C">
              <w:rPr>
                <w:sz w:val="16"/>
              </w:rPr>
              <w:t> </w:t>
            </w:r>
            <w:r w:rsidR="000B5E1C">
              <w:rPr>
                <w:sz w:val="16"/>
              </w:rPr>
              <w:t> </w:t>
            </w:r>
            <w:r w:rsidR="000B5E1C">
              <w:rPr>
                <w:sz w:val="16"/>
              </w:rPr>
              <w:t> </w:t>
            </w:r>
            <w:r w:rsidR="000B5E1C">
              <w:rPr>
                <w:sz w:val="16"/>
              </w:rPr>
              <w:t> </w:t>
            </w:r>
            <w:r w:rsidR="009A57B6">
              <w:rPr>
                <w:sz w:val="16"/>
              </w:rPr>
              <w:fldChar w:fldCharType="end"/>
            </w:r>
            <w:bookmarkEnd w:id="20"/>
          </w:p>
        </w:tc>
        <w:tc>
          <w:tcPr>
            <w:tcW w:w="425" w:type="dxa"/>
            <w:tcBorders>
              <w:top w:val="nil"/>
              <w:bottom w:val="nil"/>
            </w:tcBorders>
          </w:tcPr>
          <w:p w:rsidR="00DC0CB6" w:rsidRDefault="00DC0CB6" w:rsidP="00895CFC">
            <w:pPr>
              <w:rPr>
                <w:sz w:val="16"/>
              </w:rPr>
            </w:pPr>
          </w:p>
        </w:tc>
        <w:tc>
          <w:tcPr>
            <w:tcW w:w="4252" w:type="dxa"/>
            <w:tcBorders>
              <w:top w:val="nil"/>
              <w:bottom w:val="nil"/>
            </w:tcBorders>
          </w:tcPr>
          <w:p w:rsidR="00DC0CB6" w:rsidRDefault="00DC0CB6" w:rsidP="00895CFC">
            <w:pPr>
              <w:rPr>
                <w:sz w:val="16"/>
              </w:rPr>
            </w:pPr>
          </w:p>
        </w:tc>
      </w:tr>
      <w:tr w:rsidR="00DC0CB6" w:rsidTr="00895CFC">
        <w:trPr>
          <w:trHeight w:val="340"/>
        </w:trPr>
        <w:tc>
          <w:tcPr>
            <w:tcW w:w="3969" w:type="dxa"/>
            <w:vAlign w:val="bottom"/>
          </w:tcPr>
          <w:p w:rsidR="00DC0CB6" w:rsidRDefault="00DC0CB6" w:rsidP="000B5E1C">
            <w:pPr>
              <w:rPr>
                <w:sz w:val="16"/>
              </w:rPr>
            </w:pPr>
            <w:r>
              <w:rPr>
                <w:sz w:val="16"/>
              </w:rPr>
              <w:t>Date</w:t>
            </w:r>
            <w:r w:rsidR="00D765D5">
              <w:rPr>
                <w:sz w:val="16"/>
              </w:rPr>
              <w:t xml:space="preserve"> (dd/mm/yyyy)</w:t>
            </w:r>
            <w:r>
              <w:rPr>
                <w:sz w:val="16"/>
              </w:rPr>
              <w:t>:</w:t>
            </w:r>
            <w:r w:rsidR="00544FA3">
              <w:rPr>
                <w:sz w:val="16"/>
              </w:rPr>
              <w:t xml:space="preserve"> </w:t>
            </w:r>
            <w:r w:rsidR="009A57B6">
              <w:rPr>
                <w:sz w:val="16"/>
              </w:rPr>
              <w:fldChar w:fldCharType="begin">
                <w:ffData>
                  <w:name w:val="Texto82"/>
                  <w:enabled/>
                  <w:calcOnExit w:val="0"/>
                  <w:textInput/>
                </w:ffData>
              </w:fldChar>
            </w:r>
            <w:bookmarkStart w:id="21" w:name="Texto82"/>
            <w:r w:rsidR="00D765D5">
              <w:rPr>
                <w:sz w:val="16"/>
              </w:rPr>
              <w:instrText xml:space="preserve"> FORMTEXT </w:instrText>
            </w:r>
            <w:r w:rsidR="009A57B6">
              <w:rPr>
                <w:sz w:val="16"/>
              </w:rPr>
            </w:r>
            <w:r w:rsidR="009A57B6">
              <w:rPr>
                <w:sz w:val="16"/>
              </w:rPr>
              <w:fldChar w:fldCharType="separate"/>
            </w:r>
            <w:r w:rsidR="000B5E1C">
              <w:rPr>
                <w:sz w:val="16"/>
              </w:rPr>
              <w:t> </w:t>
            </w:r>
            <w:r w:rsidR="000B5E1C">
              <w:rPr>
                <w:sz w:val="16"/>
              </w:rPr>
              <w:t> </w:t>
            </w:r>
            <w:r w:rsidR="000B5E1C">
              <w:rPr>
                <w:sz w:val="16"/>
              </w:rPr>
              <w:t> </w:t>
            </w:r>
            <w:r w:rsidR="000B5E1C">
              <w:rPr>
                <w:sz w:val="16"/>
              </w:rPr>
              <w:t> </w:t>
            </w:r>
            <w:r w:rsidR="000B5E1C">
              <w:rPr>
                <w:sz w:val="16"/>
              </w:rPr>
              <w:t> </w:t>
            </w:r>
            <w:r w:rsidR="009A57B6">
              <w:rPr>
                <w:sz w:val="16"/>
              </w:rPr>
              <w:fldChar w:fldCharType="end"/>
            </w:r>
            <w:bookmarkEnd w:id="21"/>
          </w:p>
        </w:tc>
        <w:tc>
          <w:tcPr>
            <w:tcW w:w="425" w:type="dxa"/>
            <w:tcBorders>
              <w:top w:val="nil"/>
              <w:bottom w:val="nil"/>
            </w:tcBorders>
          </w:tcPr>
          <w:p w:rsidR="00DC0CB6" w:rsidRDefault="00DC0CB6" w:rsidP="00895CFC">
            <w:pPr>
              <w:rPr>
                <w:sz w:val="16"/>
              </w:rPr>
            </w:pPr>
          </w:p>
        </w:tc>
        <w:tc>
          <w:tcPr>
            <w:tcW w:w="4252" w:type="dxa"/>
            <w:tcBorders>
              <w:top w:val="nil"/>
              <w:bottom w:val="nil"/>
            </w:tcBorders>
          </w:tcPr>
          <w:p w:rsidR="00DC0CB6" w:rsidRDefault="00DC0CB6" w:rsidP="00895CFC">
            <w:pPr>
              <w:rPr>
                <w:sz w:val="16"/>
              </w:rPr>
            </w:pPr>
          </w:p>
        </w:tc>
      </w:tr>
      <w:tr w:rsidR="00DC0CB6" w:rsidTr="009C71EF">
        <w:trPr>
          <w:trHeight w:val="851"/>
        </w:trPr>
        <w:tc>
          <w:tcPr>
            <w:tcW w:w="3969" w:type="dxa"/>
            <w:vAlign w:val="bottom"/>
          </w:tcPr>
          <w:p w:rsidR="00DC0CB6" w:rsidRDefault="00DC0CB6" w:rsidP="00895CFC">
            <w:pPr>
              <w:rPr>
                <w:sz w:val="16"/>
              </w:rPr>
            </w:pPr>
            <w:r>
              <w:rPr>
                <w:sz w:val="16"/>
              </w:rPr>
              <w:t>Sign:</w:t>
            </w:r>
            <w:r w:rsidR="00544FA3">
              <w:rPr>
                <w:sz w:val="16"/>
              </w:rPr>
              <w:t xml:space="preserve"> </w:t>
            </w:r>
          </w:p>
        </w:tc>
        <w:tc>
          <w:tcPr>
            <w:tcW w:w="425" w:type="dxa"/>
            <w:tcBorders>
              <w:top w:val="nil"/>
              <w:bottom w:val="nil"/>
            </w:tcBorders>
          </w:tcPr>
          <w:p w:rsidR="00DC0CB6" w:rsidRDefault="00DC0CB6" w:rsidP="00895CFC">
            <w:pPr>
              <w:rPr>
                <w:sz w:val="16"/>
              </w:rPr>
            </w:pPr>
          </w:p>
        </w:tc>
        <w:tc>
          <w:tcPr>
            <w:tcW w:w="4252" w:type="dxa"/>
            <w:tcBorders>
              <w:top w:val="nil"/>
              <w:bottom w:val="nil"/>
            </w:tcBorders>
          </w:tcPr>
          <w:p w:rsidR="00DC0CB6" w:rsidRDefault="00DC0CB6" w:rsidP="00895CFC">
            <w:pPr>
              <w:rPr>
                <w:sz w:val="16"/>
              </w:rPr>
            </w:pPr>
          </w:p>
        </w:tc>
      </w:tr>
    </w:tbl>
    <w:p w:rsidR="0059677B" w:rsidRDefault="00DC0CB6">
      <w:pPr>
        <w:ind w:left="993"/>
        <w:jc w:val="center"/>
        <w:outlineLvl w:val="0"/>
        <w:rPr>
          <w:rFonts w:ascii="Garamond" w:hAnsi="Garamond"/>
          <w:b/>
          <w:sz w:val="32"/>
        </w:rPr>
      </w:pPr>
      <w:r>
        <w:rPr>
          <w:sz w:val="16"/>
        </w:rPr>
        <w:br w:type="page"/>
      </w:r>
      <w:r w:rsidR="0059677B">
        <w:rPr>
          <w:rFonts w:ascii="Garamond" w:hAnsi="Garamond"/>
          <w:b/>
          <w:sz w:val="32"/>
        </w:rPr>
        <w:lastRenderedPageBreak/>
        <w:t>APPENDIX I</w:t>
      </w:r>
      <w:r w:rsidR="0059677B">
        <w:rPr>
          <w:rFonts w:ascii="Garamond" w:hAnsi="Garamond"/>
          <w:b/>
          <w:sz w:val="32"/>
        </w:rPr>
        <w:tab/>
      </w:r>
    </w:p>
    <w:p w:rsidR="0059677B" w:rsidRDefault="0059677B">
      <w:pPr>
        <w:jc w:val="center"/>
        <w:rPr>
          <w:b/>
          <w:sz w:val="24"/>
          <w:u w:val="single"/>
        </w:rPr>
      </w:pPr>
      <w:r>
        <w:rPr>
          <w:rFonts w:ascii="Garamond" w:hAnsi="Garamond"/>
          <w:b/>
          <w:sz w:val="32"/>
        </w:rPr>
        <w:t>(CivilFEM</w:t>
      </w:r>
      <w:r>
        <w:rPr>
          <w:rFonts w:ascii="Garamond" w:hAnsi="Garamond"/>
          <w:b/>
          <w:sz w:val="32"/>
          <w:vertAlign w:val="superscript"/>
        </w:rPr>
        <w:sym w:font="Symbol" w:char="F0E2"/>
      </w:r>
      <w:r>
        <w:rPr>
          <w:rFonts w:ascii="Garamond" w:hAnsi="Garamond"/>
          <w:b/>
          <w:sz w:val="32"/>
        </w:rPr>
        <w:t xml:space="preserve"> EULA)</w:t>
      </w:r>
    </w:p>
    <w:p w:rsidR="0059677B" w:rsidRDefault="00E36F3D">
      <w:pPr>
        <w:jc w:val="center"/>
        <w:rPr>
          <w:rFonts w:ascii="Arial" w:hAnsi="Arial"/>
          <w:b/>
          <w:sz w:val="18"/>
        </w:rPr>
      </w:pPr>
      <w:r>
        <w:rPr>
          <w:rFonts w:ascii="Arial" w:hAnsi="Arial"/>
          <w:b/>
          <w:noProof/>
          <w:snapToGrid/>
          <w:sz w:val="18"/>
          <w:lang w:val="es-ES"/>
        </w:rPr>
        <mc:AlternateContent>
          <mc:Choice Requires="wps">
            <w:drawing>
              <wp:anchor distT="4294967293" distB="4294967293" distL="114300" distR="114300" simplePos="0" relativeHeight="251664896" behindDoc="0" locked="1" layoutInCell="0" allowOverlap="1">
                <wp:simplePos x="0" y="0"/>
                <wp:positionH relativeFrom="column">
                  <wp:posOffset>189865</wp:posOffset>
                </wp:positionH>
                <wp:positionV relativeFrom="paragraph">
                  <wp:posOffset>46354</wp:posOffset>
                </wp:positionV>
                <wp:extent cx="64008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95pt,3.65pt" to="518.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Dr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" o:allowincell="f" strokeweight="1.5pt">
                <w10:anchorlock/>
              </v:line>
            </w:pict>
          </mc:Fallback>
        </mc:AlternateContent>
      </w:r>
    </w:p>
    <w:p w:rsidR="00DC0CB6" w:rsidRDefault="00A02C7F" w:rsidP="00A02C7F">
      <w:pPr>
        <w:jc w:val="both"/>
        <w:rPr>
          <w:rFonts w:ascii="Arial" w:hAnsi="Arial"/>
          <w:b/>
          <w:sz w:val="18"/>
        </w:rPr>
      </w:pPr>
      <w:r>
        <w:rPr>
          <w:rFonts w:ascii="Arial" w:hAnsi="Arial"/>
          <w:sz w:val="18"/>
        </w:rPr>
        <w:tab/>
      </w:r>
      <w:r w:rsidR="00DC0CB6">
        <w:rPr>
          <w:rFonts w:ascii="Arial" w:hAnsi="Arial"/>
          <w:b/>
          <w:sz w:val="18"/>
        </w:rPr>
        <w:t xml:space="preserve">                                                                                                             End User License Agreement Number:</w:t>
      </w:r>
      <w:r w:rsidR="00DC0CB6" w:rsidRPr="00A02C7F">
        <w:rPr>
          <w:rFonts w:ascii="Arial" w:hAnsi="Arial"/>
          <w:sz w:val="18"/>
        </w:rPr>
        <w:t xml:space="preserve"> </w:t>
      </w:r>
      <w:r w:rsidR="009A57B6" w:rsidRPr="00BA02AA">
        <w:rPr>
          <w:rFonts w:ascii="Arial" w:hAnsi="Arial"/>
          <w:b/>
          <w:sz w:val="18"/>
          <w:u w:val="single"/>
        </w:rPr>
        <w:fldChar w:fldCharType="begin">
          <w:ffData>
            <w:name w:val="ContratoA"/>
            <w:enabled/>
            <w:calcOnExit w:val="0"/>
            <w:textInput/>
          </w:ffData>
        </w:fldChar>
      </w:r>
      <w:bookmarkStart w:id="22" w:name="ContratoA"/>
      <w:r w:rsidR="00092708" w:rsidRPr="00BA02AA">
        <w:rPr>
          <w:rFonts w:ascii="Arial" w:hAnsi="Arial"/>
          <w:b/>
          <w:sz w:val="18"/>
          <w:u w:val="single"/>
        </w:rPr>
        <w:instrText xml:space="preserve"> FORMTEXT </w:instrText>
      </w:r>
      <w:r w:rsidR="009A57B6" w:rsidRPr="00BA02AA">
        <w:rPr>
          <w:rFonts w:ascii="Arial" w:hAnsi="Arial"/>
          <w:b/>
          <w:sz w:val="18"/>
          <w:u w:val="single"/>
        </w:rPr>
      </w:r>
      <w:r w:rsidR="009A57B6" w:rsidRPr="00BA02AA">
        <w:rPr>
          <w:rFonts w:ascii="Arial" w:hAnsi="Arial"/>
          <w:b/>
          <w:sz w:val="18"/>
          <w:u w:val="single"/>
        </w:rPr>
        <w:fldChar w:fldCharType="separate"/>
      </w:r>
      <w:r w:rsidR="00F20DD9">
        <w:rPr>
          <w:rFonts w:ascii="Arial" w:hAnsi="Arial"/>
          <w:b/>
          <w:sz w:val="18"/>
          <w:u w:val="single"/>
        </w:rPr>
        <w:t> </w:t>
      </w:r>
      <w:r w:rsidR="00F20DD9">
        <w:rPr>
          <w:rFonts w:ascii="Arial" w:hAnsi="Arial"/>
          <w:b/>
          <w:sz w:val="18"/>
          <w:u w:val="single"/>
        </w:rPr>
        <w:t> </w:t>
      </w:r>
      <w:r w:rsidR="00F20DD9">
        <w:rPr>
          <w:rFonts w:ascii="Arial" w:hAnsi="Arial"/>
          <w:b/>
          <w:sz w:val="18"/>
          <w:u w:val="single"/>
        </w:rPr>
        <w:t> </w:t>
      </w:r>
      <w:r w:rsidR="00F20DD9">
        <w:rPr>
          <w:rFonts w:ascii="Arial" w:hAnsi="Arial"/>
          <w:b/>
          <w:sz w:val="18"/>
          <w:u w:val="single"/>
        </w:rPr>
        <w:t> </w:t>
      </w:r>
      <w:r w:rsidR="00F20DD9">
        <w:rPr>
          <w:rFonts w:ascii="Arial" w:hAnsi="Arial"/>
          <w:b/>
          <w:sz w:val="18"/>
          <w:u w:val="single"/>
        </w:rPr>
        <w:t> </w:t>
      </w:r>
      <w:r w:rsidR="009A57B6" w:rsidRPr="00BA02AA">
        <w:rPr>
          <w:rFonts w:ascii="Arial" w:hAnsi="Arial"/>
          <w:b/>
          <w:sz w:val="18"/>
          <w:u w:val="single"/>
        </w:rPr>
        <w:fldChar w:fldCharType="end"/>
      </w:r>
      <w:bookmarkEnd w:id="22"/>
    </w:p>
    <w:p w:rsidR="00DC0CB6" w:rsidRPr="00A02C7F" w:rsidRDefault="00DC0CB6" w:rsidP="00A02C7F">
      <w:pPr>
        <w:jc w:val="both"/>
        <w:rPr>
          <w:rFonts w:ascii="Arial" w:hAnsi="Arial"/>
        </w:rPr>
      </w:pPr>
    </w:p>
    <w:p w:rsidR="00DC0CB6" w:rsidRPr="00A02C7F" w:rsidRDefault="00DC0CB6" w:rsidP="00A02C7F">
      <w:pPr>
        <w:jc w:val="both"/>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tblGrid>
      <w:tr w:rsidR="00DC0CB6" w:rsidTr="00895CFC">
        <w:trPr>
          <w:trHeight w:val="543"/>
          <w:jc w:val="center"/>
        </w:trPr>
        <w:tc>
          <w:tcPr>
            <w:tcW w:w="2410" w:type="dxa"/>
          </w:tcPr>
          <w:p w:rsidR="00DC0CB6" w:rsidRPr="00A02C7F" w:rsidRDefault="00DC0CB6" w:rsidP="00A02C7F">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pPr>
          </w:p>
          <w:p w:rsidR="00DC0CB6" w:rsidRDefault="006F13CA" w:rsidP="00895CF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b/>
              </w:rPr>
            </w:pPr>
            <w:r>
              <w:rPr>
                <w:b/>
              </w:rPr>
              <w:t>LICENSE FORM</w:t>
            </w:r>
          </w:p>
          <w:p w:rsidR="00DC0CB6" w:rsidRPr="00A02C7F" w:rsidRDefault="00DC0CB6" w:rsidP="00A02C7F">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pPr>
          </w:p>
        </w:tc>
      </w:tr>
    </w:tbl>
    <w:p w:rsidR="00DC0CB6" w:rsidRPr="00A02C7F" w:rsidRDefault="00DC0CB6" w:rsidP="00A02C7F">
      <w:pPr>
        <w:tabs>
          <w:tab w:val="left" w:pos="-993"/>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pPr>
    </w:p>
    <w:p w:rsidR="00DC0CB6" w:rsidRPr="00A02C7F" w:rsidRDefault="00DC0CB6" w:rsidP="00DC0CB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pPr>
    </w:p>
    <w:tbl>
      <w:tblPr>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9"/>
        <w:gridCol w:w="2340"/>
        <w:gridCol w:w="1134"/>
        <w:gridCol w:w="1276"/>
        <w:gridCol w:w="1275"/>
        <w:gridCol w:w="1534"/>
        <w:gridCol w:w="2161"/>
      </w:tblGrid>
      <w:tr w:rsidR="00BB3C06" w:rsidTr="001B14CA">
        <w:trPr>
          <w:trHeight w:val="504"/>
          <w:jc w:val="center"/>
        </w:trPr>
        <w:tc>
          <w:tcPr>
            <w:tcW w:w="3129" w:type="dxa"/>
            <w:gridSpan w:val="2"/>
            <w:vAlign w:val="center"/>
          </w:tcPr>
          <w:p w:rsidR="00075816" w:rsidRDefault="00075816" w:rsidP="00730B93">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b/>
                <w:sz w:val="18"/>
              </w:rPr>
            </w:pPr>
            <w:r>
              <w:rPr>
                <w:b/>
                <w:sz w:val="18"/>
              </w:rPr>
              <w:t>PRODUCT</w:t>
            </w:r>
          </w:p>
        </w:tc>
        <w:tc>
          <w:tcPr>
            <w:tcW w:w="1134" w:type="dxa"/>
            <w:vAlign w:val="center"/>
          </w:tcPr>
          <w:p w:rsidR="00075816" w:rsidRDefault="00075816" w:rsidP="00730B93">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b/>
                <w:sz w:val="18"/>
              </w:rPr>
            </w:pPr>
            <w:r>
              <w:rPr>
                <w:b/>
                <w:sz w:val="18"/>
              </w:rPr>
              <w:t>NUMBER OF TASKS</w:t>
            </w:r>
          </w:p>
        </w:tc>
        <w:tc>
          <w:tcPr>
            <w:tcW w:w="1276" w:type="dxa"/>
            <w:vAlign w:val="center"/>
          </w:tcPr>
          <w:p w:rsidR="00075816" w:rsidRDefault="00075816" w:rsidP="00730B93">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b/>
                <w:sz w:val="18"/>
              </w:rPr>
            </w:pPr>
            <w:r>
              <w:rPr>
                <w:b/>
                <w:sz w:val="18"/>
              </w:rPr>
              <w:t>LEASE FEE</w:t>
            </w:r>
          </w:p>
        </w:tc>
        <w:tc>
          <w:tcPr>
            <w:tcW w:w="1275" w:type="dxa"/>
            <w:vAlign w:val="center"/>
          </w:tcPr>
          <w:p w:rsidR="00075816" w:rsidRDefault="00075816" w:rsidP="00730B93">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b/>
                <w:sz w:val="18"/>
              </w:rPr>
            </w:pPr>
            <w:r>
              <w:rPr>
                <w:b/>
                <w:sz w:val="18"/>
              </w:rPr>
              <w:t>PAID-UP FEE</w:t>
            </w:r>
          </w:p>
        </w:tc>
        <w:tc>
          <w:tcPr>
            <w:tcW w:w="1534" w:type="dxa"/>
            <w:vAlign w:val="center"/>
          </w:tcPr>
          <w:p w:rsidR="00075816" w:rsidRDefault="00075816" w:rsidP="0007581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b/>
                <w:sz w:val="18"/>
              </w:rPr>
            </w:pPr>
            <w:r>
              <w:rPr>
                <w:b/>
                <w:sz w:val="18"/>
              </w:rPr>
              <w:t>MAINTENANCE FEE</w:t>
            </w:r>
          </w:p>
        </w:tc>
        <w:tc>
          <w:tcPr>
            <w:tcW w:w="2161" w:type="dxa"/>
            <w:vAlign w:val="center"/>
          </w:tcPr>
          <w:p w:rsidR="00075816" w:rsidRDefault="00BA091D" w:rsidP="00730B93">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b/>
                <w:sz w:val="18"/>
              </w:rPr>
            </w:pPr>
            <w:r>
              <w:rPr>
                <w:b/>
                <w:sz w:val="18"/>
              </w:rPr>
              <w:t>LEASE/</w:t>
            </w:r>
            <w:r w:rsidR="00075816">
              <w:rPr>
                <w:b/>
                <w:sz w:val="18"/>
              </w:rPr>
              <w:t>MAINTENANCE</w:t>
            </w:r>
          </w:p>
          <w:p w:rsidR="00075816" w:rsidRDefault="004A7A97" w:rsidP="00730B93">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b/>
                <w:sz w:val="18"/>
              </w:rPr>
            </w:pPr>
            <w:r>
              <w:rPr>
                <w:b/>
                <w:sz w:val="18"/>
              </w:rPr>
              <w:t>TERM</w:t>
            </w:r>
          </w:p>
        </w:tc>
      </w:tr>
      <w:tr w:rsidR="00BB3C06" w:rsidTr="001B14CA">
        <w:trPr>
          <w:trHeight w:val="811"/>
          <w:jc w:val="center"/>
        </w:trPr>
        <w:tc>
          <w:tcPr>
            <w:tcW w:w="3129" w:type="dxa"/>
            <w:gridSpan w:val="2"/>
            <w:vAlign w:val="center"/>
          </w:tcPr>
          <w:p w:rsidR="00075816" w:rsidRDefault="009A57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sz w:val="18"/>
              </w:rPr>
            </w:pPr>
            <w:r>
              <w:rPr>
                <w:sz w:val="18"/>
              </w:rPr>
              <w:fldChar w:fldCharType="begin">
                <w:ffData>
                  <w:name w:val="Programa"/>
                  <w:enabled/>
                  <w:calcOnExit w:val="0"/>
                  <w:textInput>
                    <w:default w:val="CivilFEM Advanced"/>
                  </w:textInput>
                </w:ffData>
              </w:fldChar>
            </w:r>
            <w:bookmarkStart w:id="23" w:name="Programa"/>
            <w:r w:rsidR="00075816">
              <w:rPr>
                <w:sz w:val="18"/>
              </w:rPr>
              <w:instrText xml:space="preserve"> FORMTEXT </w:instrText>
            </w:r>
            <w:r>
              <w:rPr>
                <w:sz w:val="18"/>
              </w:rPr>
            </w:r>
            <w:r>
              <w:rPr>
                <w:sz w:val="18"/>
              </w:rPr>
              <w:fldChar w:fldCharType="separate"/>
            </w:r>
            <w:r w:rsidR="00075816">
              <w:rPr>
                <w:sz w:val="18"/>
              </w:rPr>
              <w:t> </w:t>
            </w:r>
            <w:r w:rsidR="00075816">
              <w:rPr>
                <w:sz w:val="18"/>
              </w:rPr>
              <w:t> </w:t>
            </w:r>
            <w:r w:rsidR="00075816">
              <w:rPr>
                <w:sz w:val="18"/>
              </w:rPr>
              <w:t> </w:t>
            </w:r>
            <w:r w:rsidR="00075816">
              <w:rPr>
                <w:sz w:val="18"/>
              </w:rPr>
              <w:t> </w:t>
            </w:r>
            <w:r w:rsidR="00075816">
              <w:rPr>
                <w:sz w:val="18"/>
              </w:rPr>
              <w:t> </w:t>
            </w:r>
            <w:r>
              <w:rPr>
                <w:sz w:val="18"/>
              </w:rPr>
              <w:fldChar w:fldCharType="end"/>
            </w:r>
            <w:bookmarkEnd w:id="23"/>
          </w:p>
        </w:tc>
        <w:tc>
          <w:tcPr>
            <w:tcW w:w="1134" w:type="dxa"/>
            <w:vAlign w:val="center"/>
          </w:tcPr>
          <w:p w:rsidR="00075816" w:rsidRDefault="009A57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sz w:val="18"/>
              </w:rPr>
            </w:pPr>
            <w:r>
              <w:rPr>
                <w:sz w:val="18"/>
              </w:rPr>
              <w:fldChar w:fldCharType="begin">
                <w:ffData>
                  <w:name w:val="Tareas"/>
                  <w:enabled/>
                  <w:calcOnExit w:val="0"/>
                  <w:textInput>
                    <w:default w:val="1"/>
                  </w:textInput>
                </w:ffData>
              </w:fldChar>
            </w:r>
            <w:bookmarkStart w:id="24" w:name="Tareas"/>
            <w:r w:rsidR="00075816">
              <w:rPr>
                <w:sz w:val="18"/>
              </w:rPr>
              <w:instrText xml:space="preserve"> FORMTEXT </w:instrText>
            </w:r>
            <w:r>
              <w:rPr>
                <w:sz w:val="18"/>
              </w:rPr>
            </w:r>
            <w:r>
              <w:rPr>
                <w:sz w:val="18"/>
              </w:rPr>
              <w:fldChar w:fldCharType="separate"/>
            </w:r>
            <w:r w:rsidR="00075816">
              <w:rPr>
                <w:sz w:val="18"/>
              </w:rPr>
              <w:t> </w:t>
            </w:r>
            <w:r w:rsidR="00075816">
              <w:rPr>
                <w:sz w:val="18"/>
              </w:rPr>
              <w:t> </w:t>
            </w:r>
            <w:r w:rsidR="00075816">
              <w:rPr>
                <w:sz w:val="18"/>
              </w:rPr>
              <w:t> </w:t>
            </w:r>
            <w:r w:rsidR="00075816">
              <w:rPr>
                <w:sz w:val="18"/>
              </w:rPr>
              <w:t> </w:t>
            </w:r>
            <w:r w:rsidR="00075816">
              <w:rPr>
                <w:sz w:val="18"/>
              </w:rPr>
              <w:t> </w:t>
            </w:r>
            <w:r>
              <w:rPr>
                <w:sz w:val="18"/>
              </w:rPr>
              <w:fldChar w:fldCharType="end"/>
            </w:r>
            <w:bookmarkEnd w:id="24"/>
          </w:p>
        </w:tc>
        <w:tc>
          <w:tcPr>
            <w:tcW w:w="1276" w:type="dxa"/>
            <w:vAlign w:val="center"/>
          </w:tcPr>
          <w:p w:rsidR="00075816" w:rsidRDefault="009A57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sz w:val="18"/>
              </w:rPr>
            </w:pPr>
            <w:r>
              <w:rPr>
                <w:sz w:val="18"/>
              </w:rPr>
              <w:fldChar w:fldCharType="begin">
                <w:ffData>
                  <w:name w:val="Texto21"/>
                  <w:enabled/>
                  <w:calcOnExit w:val="0"/>
                  <w:textInput/>
                </w:ffData>
              </w:fldChar>
            </w:r>
            <w:bookmarkStart w:id="25" w:name="Texto21"/>
            <w:r w:rsidR="00075816">
              <w:rPr>
                <w:sz w:val="18"/>
              </w:rPr>
              <w:instrText xml:space="preserve"> FORMTEXT </w:instrText>
            </w:r>
            <w:r>
              <w:rPr>
                <w:sz w:val="18"/>
              </w:rPr>
            </w:r>
            <w:r>
              <w:rPr>
                <w:sz w:val="18"/>
              </w:rPr>
              <w:fldChar w:fldCharType="separate"/>
            </w:r>
            <w:r w:rsidR="00075816">
              <w:rPr>
                <w:sz w:val="18"/>
              </w:rPr>
              <w:t> </w:t>
            </w:r>
            <w:r w:rsidR="00075816">
              <w:rPr>
                <w:sz w:val="18"/>
              </w:rPr>
              <w:t> </w:t>
            </w:r>
            <w:r w:rsidR="00075816">
              <w:rPr>
                <w:sz w:val="18"/>
              </w:rPr>
              <w:t> </w:t>
            </w:r>
            <w:r w:rsidR="00075816">
              <w:rPr>
                <w:sz w:val="18"/>
              </w:rPr>
              <w:t> </w:t>
            </w:r>
            <w:r w:rsidR="00075816">
              <w:rPr>
                <w:sz w:val="18"/>
              </w:rPr>
              <w:t> </w:t>
            </w:r>
            <w:r>
              <w:rPr>
                <w:sz w:val="18"/>
              </w:rPr>
              <w:fldChar w:fldCharType="end"/>
            </w:r>
            <w:bookmarkEnd w:id="25"/>
          </w:p>
        </w:tc>
        <w:tc>
          <w:tcPr>
            <w:tcW w:w="1275" w:type="dxa"/>
            <w:vAlign w:val="center"/>
          </w:tcPr>
          <w:p w:rsidR="00075816" w:rsidRDefault="009A57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sz w:val="18"/>
              </w:rPr>
            </w:pPr>
            <w:r>
              <w:rPr>
                <w:sz w:val="18"/>
              </w:rPr>
              <w:fldChar w:fldCharType="begin">
                <w:ffData>
                  <w:name w:val="Texto22"/>
                  <w:enabled/>
                  <w:calcOnExit w:val="0"/>
                  <w:textInput/>
                </w:ffData>
              </w:fldChar>
            </w:r>
            <w:bookmarkStart w:id="26" w:name="Texto22"/>
            <w:r w:rsidR="00075816">
              <w:rPr>
                <w:sz w:val="18"/>
              </w:rPr>
              <w:instrText xml:space="preserve"> FORMTEXT </w:instrText>
            </w:r>
            <w:r>
              <w:rPr>
                <w:sz w:val="18"/>
              </w:rPr>
            </w:r>
            <w:r>
              <w:rPr>
                <w:sz w:val="18"/>
              </w:rPr>
              <w:fldChar w:fldCharType="separate"/>
            </w:r>
            <w:r w:rsidR="00075816">
              <w:rPr>
                <w:sz w:val="18"/>
              </w:rPr>
              <w:t> </w:t>
            </w:r>
            <w:r w:rsidR="00075816">
              <w:rPr>
                <w:sz w:val="18"/>
              </w:rPr>
              <w:t> </w:t>
            </w:r>
            <w:r w:rsidR="00075816">
              <w:rPr>
                <w:sz w:val="18"/>
              </w:rPr>
              <w:t> </w:t>
            </w:r>
            <w:r w:rsidR="00075816">
              <w:rPr>
                <w:sz w:val="18"/>
              </w:rPr>
              <w:t> </w:t>
            </w:r>
            <w:r w:rsidR="00075816">
              <w:rPr>
                <w:sz w:val="18"/>
              </w:rPr>
              <w:t> </w:t>
            </w:r>
            <w:r>
              <w:rPr>
                <w:sz w:val="18"/>
              </w:rPr>
              <w:fldChar w:fldCharType="end"/>
            </w:r>
            <w:bookmarkEnd w:id="26"/>
          </w:p>
        </w:tc>
        <w:tc>
          <w:tcPr>
            <w:tcW w:w="1534" w:type="dxa"/>
            <w:vAlign w:val="center"/>
          </w:tcPr>
          <w:p w:rsidR="00075816" w:rsidRDefault="009A57B6" w:rsidP="0007581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sz w:val="18"/>
              </w:rPr>
            </w:pPr>
            <w:r>
              <w:rPr>
                <w:sz w:val="18"/>
              </w:rPr>
              <w:fldChar w:fldCharType="begin">
                <w:ffData>
                  <w:name w:val="Texto22"/>
                  <w:enabled/>
                  <w:calcOnExit w:val="0"/>
                  <w:textInput/>
                </w:ffData>
              </w:fldChar>
            </w:r>
            <w:r w:rsidR="00075816">
              <w:rPr>
                <w:sz w:val="18"/>
              </w:rPr>
              <w:instrText xml:space="preserve"> FORMTEXT </w:instrText>
            </w:r>
            <w:r>
              <w:rPr>
                <w:sz w:val="18"/>
              </w:rPr>
            </w:r>
            <w:r>
              <w:rPr>
                <w:sz w:val="18"/>
              </w:rPr>
              <w:fldChar w:fldCharType="separate"/>
            </w:r>
            <w:r w:rsidR="00075816">
              <w:rPr>
                <w:sz w:val="18"/>
              </w:rPr>
              <w:t> </w:t>
            </w:r>
            <w:r w:rsidR="00075816">
              <w:rPr>
                <w:sz w:val="18"/>
              </w:rPr>
              <w:t> </w:t>
            </w:r>
            <w:r w:rsidR="00075816">
              <w:rPr>
                <w:sz w:val="18"/>
              </w:rPr>
              <w:t> </w:t>
            </w:r>
            <w:r w:rsidR="00075816">
              <w:rPr>
                <w:sz w:val="18"/>
              </w:rPr>
              <w:t> </w:t>
            </w:r>
            <w:r w:rsidR="00075816">
              <w:rPr>
                <w:sz w:val="18"/>
              </w:rPr>
              <w:t> </w:t>
            </w:r>
            <w:r>
              <w:rPr>
                <w:sz w:val="18"/>
              </w:rPr>
              <w:fldChar w:fldCharType="end"/>
            </w:r>
          </w:p>
        </w:tc>
        <w:tc>
          <w:tcPr>
            <w:tcW w:w="2161" w:type="dxa"/>
            <w:vAlign w:val="center"/>
          </w:tcPr>
          <w:p w:rsidR="00075816" w:rsidRDefault="009A57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sz w:val="18"/>
              </w:rPr>
            </w:pPr>
            <w:r>
              <w:rPr>
                <w:sz w:val="18"/>
              </w:rPr>
              <w:fldChar w:fldCharType="begin">
                <w:ffData>
                  <w:name w:val="Texto23"/>
                  <w:enabled/>
                  <w:calcOnExit w:val="0"/>
                  <w:textInput/>
                </w:ffData>
              </w:fldChar>
            </w:r>
            <w:bookmarkStart w:id="27" w:name="Texto23"/>
            <w:r w:rsidR="00075816">
              <w:rPr>
                <w:sz w:val="18"/>
              </w:rPr>
              <w:instrText xml:space="preserve"> FORMTEXT </w:instrText>
            </w:r>
            <w:r>
              <w:rPr>
                <w:sz w:val="18"/>
              </w:rPr>
            </w:r>
            <w:r>
              <w:rPr>
                <w:sz w:val="18"/>
              </w:rPr>
              <w:fldChar w:fldCharType="separate"/>
            </w:r>
            <w:r w:rsidR="00075816">
              <w:rPr>
                <w:sz w:val="18"/>
              </w:rPr>
              <w:t> </w:t>
            </w:r>
            <w:r w:rsidR="00075816">
              <w:rPr>
                <w:sz w:val="18"/>
              </w:rPr>
              <w:t> </w:t>
            </w:r>
            <w:r w:rsidR="00075816">
              <w:rPr>
                <w:sz w:val="18"/>
              </w:rPr>
              <w:t> </w:t>
            </w:r>
            <w:r w:rsidR="00075816">
              <w:rPr>
                <w:sz w:val="18"/>
              </w:rPr>
              <w:t> </w:t>
            </w:r>
            <w:r w:rsidR="00075816">
              <w:rPr>
                <w:sz w:val="18"/>
              </w:rPr>
              <w:t> </w:t>
            </w:r>
            <w:r>
              <w:rPr>
                <w:sz w:val="18"/>
              </w:rPr>
              <w:fldChar w:fldCharType="end"/>
            </w:r>
            <w:bookmarkEnd w:id="27"/>
          </w:p>
        </w:tc>
      </w:tr>
      <w:tr w:rsidR="008C6467" w:rsidTr="00BB3C06">
        <w:trPr>
          <w:gridBefore w:val="1"/>
          <w:wBefore w:w="789" w:type="dxa"/>
          <w:trHeight w:val="567"/>
          <w:jc w:val="center"/>
        </w:trPr>
        <w:tc>
          <w:tcPr>
            <w:tcW w:w="9720" w:type="dxa"/>
            <w:gridSpan w:val="6"/>
            <w:vAlign w:val="center"/>
          </w:tcPr>
          <w:p w:rsidR="008C6467" w:rsidRDefault="008C6467" w:rsidP="008C6467">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b/>
                <w:sz w:val="24"/>
              </w:rPr>
            </w:pPr>
            <w:r>
              <w:rPr>
                <w:b/>
                <w:sz w:val="24"/>
              </w:rPr>
              <w:t xml:space="preserve">TOTAL: </w:t>
            </w:r>
            <w:r w:rsidR="009A57B6">
              <w:rPr>
                <w:b/>
                <w:sz w:val="24"/>
              </w:rPr>
              <w:fldChar w:fldCharType="begin">
                <w:ffData>
                  <w:name w:val="Texto42"/>
                  <w:enabled/>
                  <w:calcOnExit w:val="0"/>
                  <w:textInput/>
                </w:ffData>
              </w:fldChar>
            </w:r>
            <w:bookmarkStart w:id="28" w:name="Texto42"/>
            <w:r>
              <w:rPr>
                <w:b/>
                <w:sz w:val="24"/>
              </w:rPr>
              <w:instrText xml:space="preserve"> FORMTEXT </w:instrText>
            </w:r>
            <w:r w:rsidR="009A57B6">
              <w:rPr>
                <w:b/>
                <w:sz w:val="24"/>
              </w:rPr>
            </w:r>
            <w:r w:rsidR="009A57B6">
              <w:rPr>
                <w:b/>
                <w:sz w:val="24"/>
              </w:rPr>
              <w:fldChar w:fldCharType="separate"/>
            </w:r>
            <w:r>
              <w:rPr>
                <w:b/>
                <w:sz w:val="24"/>
              </w:rPr>
              <w:t> </w:t>
            </w:r>
            <w:r>
              <w:rPr>
                <w:b/>
                <w:sz w:val="24"/>
              </w:rPr>
              <w:t> </w:t>
            </w:r>
            <w:r>
              <w:rPr>
                <w:b/>
                <w:sz w:val="24"/>
              </w:rPr>
              <w:t> </w:t>
            </w:r>
            <w:r>
              <w:rPr>
                <w:b/>
                <w:sz w:val="24"/>
              </w:rPr>
              <w:t> </w:t>
            </w:r>
            <w:r>
              <w:rPr>
                <w:b/>
                <w:sz w:val="24"/>
              </w:rPr>
              <w:t> </w:t>
            </w:r>
            <w:r w:rsidR="009A57B6">
              <w:rPr>
                <w:b/>
                <w:sz w:val="24"/>
              </w:rPr>
              <w:fldChar w:fldCharType="end"/>
            </w:r>
            <w:bookmarkEnd w:id="28"/>
          </w:p>
        </w:tc>
      </w:tr>
    </w:tbl>
    <w:p w:rsidR="00DC0CB6" w:rsidRPr="00A02C7F" w:rsidRDefault="00DC0CB6" w:rsidP="00DC0CB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uppressAutoHyphens/>
        <w:ind w:right="991"/>
        <w:jc w:val="both"/>
      </w:pPr>
    </w:p>
    <w:p w:rsidR="00DC0CB6" w:rsidRDefault="00DC0CB6" w:rsidP="00DC0CB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spacing w:line="360" w:lineRule="auto"/>
        <w:jc w:val="both"/>
        <w:rPr>
          <w:b/>
          <w:bCs/>
          <w:sz w:val="22"/>
          <w:u w:val="single"/>
        </w:rPr>
      </w:pPr>
      <w:r>
        <w:rPr>
          <w:b/>
          <w:bCs/>
          <w:sz w:val="22"/>
          <w:u w:val="single"/>
        </w:rPr>
        <w:t>Designated Site Information (This Section Must be Completed)</w:t>
      </w:r>
    </w:p>
    <w:p w:rsidR="00DC0CB6" w:rsidRPr="00A02C7F" w:rsidRDefault="00DC0CB6" w:rsidP="00DC0CB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bCs/>
          <w:color w:val="000000"/>
        </w:rPr>
      </w:pPr>
    </w:p>
    <w:tbl>
      <w:tblPr>
        <w:tblStyle w:val="Tablaconcuadrcula"/>
        <w:tblW w:w="0" w:type="auto"/>
        <w:tblCellMar>
          <w:left w:w="0" w:type="dxa"/>
          <w:right w:w="0" w:type="dxa"/>
        </w:tblCellMar>
        <w:tblLook w:val="04A0" w:firstRow="1" w:lastRow="0" w:firstColumn="1" w:lastColumn="0" w:noHBand="0" w:noVBand="1"/>
      </w:tblPr>
      <w:tblGrid>
        <w:gridCol w:w="2197"/>
        <w:gridCol w:w="1949"/>
        <w:gridCol w:w="2195"/>
        <w:gridCol w:w="1699"/>
        <w:gridCol w:w="2459"/>
      </w:tblGrid>
      <w:tr w:rsidR="00DC0CB6" w:rsidTr="00895CFC">
        <w:trPr>
          <w:trHeight w:val="284"/>
        </w:trPr>
        <w:tc>
          <w:tcPr>
            <w:tcW w:w="10499" w:type="dxa"/>
            <w:gridSpan w:val="5"/>
            <w:vAlign w:val="center"/>
          </w:tcPr>
          <w:p w:rsidR="00DC0CB6" w:rsidRDefault="00DC0C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b/>
                <w:bCs/>
                <w:color w:val="000000"/>
                <w:sz w:val="18"/>
                <w:lang w:val="en-US"/>
              </w:rPr>
            </w:pPr>
            <w:r w:rsidRPr="0084504D">
              <w:rPr>
                <w:b/>
                <w:bCs/>
                <w:color w:val="000000"/>
                <w:sz w:val="18"/>
                <w:lang w:val="en-US"/>
              </w:rPr>
              <w:t xml:space="preserve">Designated Site </w:t>
            </w:r>
            <w:r>
              <w:rPr>
                <w:b/>
                <w:bCs/>
                <w:color w:val="000000"/>
                <w:sz w:val="18"/>
                <w:lang w:val="en-US"/>
              </w:rPr>
              <w:t>Name</w:t>
            </w:r>
            <w:r w:rsidRPr="0084504D">
              <w:rPr>
                <w:b/>
                <w:bCs/>
                <w:color w:val="000000"/>
                <w:sz w:val="18"/>
                <w:lang w:val="en-US"/>
              </w:rPr>
              <w:t>:</w:t>
            </w:r>
            <w:r>
              <w:rPr>
                <w:b/>
                <w:bCs/>
                <w:color w:val="000000"/>
                <w:sz w:val="18"/>
                <w:lang w:val="en-US"/>
              </w:rPr>
              <w:t xml:space="preserve"> </w:t>
            </w:r>
            <w:r w:rsidR="009A57B6">
              <w:rPr>
                <w:b/>
                <w:bCs/>
                <w:color w:val="000000"/>
                <w:sz w:val="18"/>
                <w:lang w:val="en-US"/>
              </w:rPr>
              <w:fldChar w:fldCharType="begin">
                <w:ffData>
                  <w:name w:val="NombreCA"/>
                  <w:enabled/>
                  <w:calcOnExit w:val="0"/>
                  <w:textInput>
                    <w:default w:val="TECHSCIENCE LTD."/>
                  </w:textInput>
                </w:ffData>
              </w:fldChar>
            </w:r>
            <w:bookmarkStart w:id="29" w:name="NombreCA"/>
            <w:r>
              <w:rPr>
                <w:b/>
                <w:bCs/>
                <w:color w:val="000000"/>
                <w:sz w:val="18"/>
                <w:lang w:val="en-US"/>
              </w:rPr>
              <w:instrText xml:space="preserve"> FORMTEXT </w:instrText>
            </w:r>
            <w:r w:rsidR="009A57B6">
              <w:rPr>
                <w:b/>
                <w:bCs/>
                <w:color w:val="000000"/>
                <w:sz w:val="18"/>
                <w:lang w:val="en-US"/>
              </w:rPr>
            </w:r>
            <w:r w:rsidR="009A57B6">
              <w:rPr>
                <w:b/>
                <w:bCs/>
                <w:color w:val="000000"/>
                <w:sz w:val="18"/>
                <w:lang w:val="en-US"/>
              </w:rPr>
              <w:fldChar w:fldCharType="separate"/>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9A57B6">
              <w:rPr>
                <w:b/>
                <w:bCs/>
                <w:color w:val="000000"/>
                <w:sz w:val="18"/>
                <w:lang w:val="en-US"/>
              </w:rPr>
              <w:fldChar w:fldCharType="end"/>
            </w:r>
            <w:bookmarkEnd w:id="29"/>
          </w:p>
        </w:tc>
      </w:tr>
      <w:tr w:rsidR="00DC0CB6" w:rsidTr="00895CFC">
        <w:trPr>
          <w:trHeight w:val="284"/>
        </w:trPr>
        <w:tc>
          <w:tcPr>
            <w:tcW w:w="2197" w:type="dxa"/>
            <w:vAlign w:val="center"/>
          </w:tcPr>
          <w:p w:rsidR="00DC0CB6" w:rsidRDefault="00DC0CB6" w:rsidP="00895CF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r w:rsidRPr="0084504D">
              <w:rPr>
                <w:b/>
                <w:bCs/>
                <w:color w:val="000000"/>
                <w:sz w:val="18"/>
                <w:lang w:val="en-US"/>
              </w:rPr>
              <w:t>Designated Site Address:</w:t>
            </w:r>
          </w:p>
        </w:tc>
        <w:tc>
          <w:tcPr>
            <w:tcW w:w="8302" w:type="dxa"/>
            <w:gridSpan w:val="4"/>
            <w:vAlign w:val="center"/>
          </w:tcPr>
          <w:p w:rsidR="00DC0CB6" w:rsidRDefault="00DC0C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b/>
                <w:bCs/>
                <w:color w:val="000000"/>
                <w:sz w:val="18"/>
                <w:lang w:val="en-US"/>
              </w:rPr>
            </w:pPr>
            <w:r>
              <w:rPr>
                <w:b/>
                <w:bCs/>
                <w:color w:val="000000"/>
                <w:sz w:val="18"/>
                <w:lang w:val="en-US"/>
              </w:rPr>
              <w:t xml:space="preserve">Street: </w:t>
            </w:r>
            <w:r w:rsidR="009A57B6">
              <w:rPr>
                <w:b/>
                <w:bCs/>
                <w:color w:val="000000"/>
                <w:sz w:val="18"/>
                <w:lang w:val="en-US"/>
              </w:rPr>
              <w:fldChar w:fldCharType="begin">
                <w:ffData>
                  <w:name w:val="DireccionCA"/>
                  <w:enabled/>
                  <w:calcOnExit w:val="0"/>
                  <w:textInput>
                    <w:default w:val="74 Commodore House, Juniper Drive"/>
                  </w:textInput>
                </w:ffData>
              </w:fldChar>
            </w:r>
            <w:bookmarkStart w:id="30" w:name="DireccionCA"/>
            <w:r>
              <w:rPr>
                <w:b/>
                <w:bCs/>
                <w:color w:val="000000"/>
                <w:sz w:val="18"/>
                <w:lang w:val="en-US"/>
              </w:rPr>
              <w:instrText xml:space="preserve"> FORMTEXT </w:instrText>
            </w:r>
            <w:r w:rsidR="009A57B6">
              <w:rPr>
                <w:b/>
                <w:bCs/>
                <w:color w:val="000000"/>
                <w:sz w:val="18"/>
                <w:lang w:val="en-US"/>
              </w:rPr>
            </w:r>
            <w:r w:rsidR="009A57B6">
              <w:rPr>
                <w:b/>
                <w:bCs/>
                <w:color w:val="000000"/>
                <w:sz w:val="18"/>
                <w:lang w:val="en-US"/>
              </w:rPr>
              <w:fldChar w:fldCharType="separate"/>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9A57B6">
              <w:rPr>
                <w:b/>
                <w:bCs/>
                <w:color w:val="000000"/>
                <w:sz w:val="18"/>
                <w:lang w:val="en-US"/>
              </w:rPr>
              <w:fldChar w:fldCharType="end"/>
            </w:r>
            <w:bookmarkEnd w:id="30"/>
          </w:p>
        </w:tc>
      </w:tr>
      <w:tr w:rsidR="00DC0CB6" w:rsidTr="00895CFC">
        <w:trPr>
          <w:trHeight w:val="284"/>
        </w:trPr>
        <w:tc>
          <w:tcPr>
            <w:tcW w:w="2197" w:type="dxa"/>
            <w:vAlign w:val="center"/>
          </w:tcPr>
          <w:p w:rsidR="00DC0CB6" w:rsidRDefault="00DC0CB6" w:rsidP="00895CF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p>
        </w:tc>
        <w:tc>
          <w:tcPr>
            <w:tcW w:w="4144" w:type="dxa"/>
            <w:gridSpan w:val="2"/>
            <w:vAlign w:val="center"/>
          </w:tcPr>
          <w:p w:rsidR="00DC0CB6" w:rsidRPr="00BB1684" w:rsidRDefault="00DC0C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b/>
                <w:bCs/>
                <w:color w:val="000000"/>
                <w:sz w:val="18"/>
                <w:lang w:val="en-US"/>
              </w:rPr>
            </w:pPr>
            <w:r w:rsidRPr="00BB1684">
              <w:rPr>
                <w:b/>
                <w:bCs/>
                <w:color w:val="000000"/>
                <w:sz w:val="18"/>
                <w:lang w:val="en-US"/>
              </w:rPr>
              <w:t>City:</w:t>
            </w:r>
            <w:r>
              <w:rPr>
                <w:b/>
                <w:bCs/>
                <w:color w:val="000000"/>
                <w:sz w:val="18"/>
                <w:lang w:val="en-US"/>
              </w:rPr>
              <w:t xml:space="preserve"> </w:t>
            </w:r>
            <w:r w:rsidR="009A57B6">
              <w:rPr>
                <w:b/>
                <w:bCs/>
                <w:color w:val="000000"/>
                <w:sz w:val="18"/>
                <w:lang w:val="en-US"/>
              </w:rPr>
              <w:fldChar w:fldCharType="begin">
                <w:ffData>
                  <w:name w:val="Ciudad"/>
                  <w:enabled/>
                  <w:calcOnExit w:val="0"/>
                  <w:textInput>
                    <w:default w:val="London"/>
                  </w:textInput>
                </w:ffData>
              </w:fldChar>
            </w:r>
            <w:bookmarkStart w:id="31" w:name="Ciudad"/>
            <w:r>
              <w:rPr>
                <w:b/>
                <w:bCs/>
                <w:color w:val="000000"/>
                <w:sz w:val="18"/>
                <w:lang w:val="en-US"/>
              </w:rPr>
              <w:instrText xml:space="preserve"> FORMTEXT </w:instrText>
            </w:r>
            <w:r w:rsidR="009A57B6">
              <w:rPr>
                <w:b/>
                <w:bCs/>
                <w:color w:val="000000"/>
                <w:sz w:val="18"/>
                <w:lang w:val="en-US"/>
              </w:rPr>
            </w:r>
            <w:r w:rsidR="009A57B6">
              <w:rPr>
                <w:b/>
                <w:bCs/>
                <w:color w:val="000000"/>
                <w:sz w:val="18"/>
                <w:lang w:val="en-US"/>
              </w:rPr>
              <w:fldChar w:fldCharType="separate"/>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9A57B6">
              <w:rPr>
                <w:b/>
                <w:bCs/>
                <w:color w:val="000000"/>
                <w:sz w:val="18"/>
                <w:lang w:val="en-US"/>
              </w:rPr>
              <w:fldChar w:fldCharType="end"/>
            </w:r>
            <w:bookmarkEnd w:id="31"/>
          </w:p>
        </w:tc>
        <w:tc>
          <w:tcPr>
            <w:tcW w:w="4158" w:type="dxa"/>
            <w:gridSpan w:val="2"/>
            <w:vAlign w:val="center"/>
          </w:tcPr>
          <w:p w:rsidR="00DC0CB6" w:rsidRPr="00BB1684" w:rsidRDefault="00DC0C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b/>
                <w:bCs/>
                <w:color w:val="000000"/>
                <w:sz w:val="18"/>
                <w:lang w:val="en-US"/>
              </w:rPr>
            </w:pPr>
            <w:r w:rsidRPr="00BB1684">
              <w:rPr>
                <w:b/>
                <w:bCs/>
                <w:color w:val="000000"/>
                <w:sz w:val="18"/>
                <w:lang w:val="en-US"/>
              </w:rPr>
              <w:t>Zip Code:</w:t>
            </w:r>
            <w:r>
              <w:rPr>
                <w:b/>
                <w:bCs/>
                <w:color w:val="000000"/>
                <w:sz w:val="18"/>
                <w:lang w:val="en-US"/>
              </w:rPr>
              <w:t xml:space="preserve"> </w:t>
            </w:r>
            <w:r w:rsidR="009A57B6">
              <w:rPr>
                <w:b/>
                <w:bCs/>
                <w:color w:val="000000"/>
                <w:sz w:val="18"/>
                <w:lang w:val="en-US"/>
              </w:rPr>
              <w:fldChar w:fldCharType="begin">
                <w:ffData>
                  <w:name w:val="CpA"/>
                  <w:enabled/>
                  <w:calcOnExit w:val="0"/>
                  <w:textInput>
                    <w:default w:val="SW181TZ"/>
                  </w:textInput>
                </w:ffData>
              </w:fldChar>
            </w:r>
            <w:bookmarkStart w:id="32" w:name="CpA"/>
            <w:r>
              <w:rPr>
                <w:b/>
                <w:bCs/>
                <w:color w:val="000000"/>
                <w:sz w:val="18"/>
                <w:lang w:val="en-US"/>
              </w:rPr>
              <w:instrText xml:space="preserve"> FORMTEXT </w:instrText>
            </w:r>
            <w:r w:rsidR="009A57B6">
              <w:rPr>
                <w:b/>
                <w:bCs/>
                <w:color w:val="000000"/>
                <w:sz w:val="18"/>
                <w:lang w:val="en-US"/>
              </w:rPr>
            </w:r>
            <w:r w:rsidR="009A57B6">
              <w:rPr>
                <w:b/>
                <w:bCs/>
                <w:color w:val="000000"/>
                <w:sz w:val="18"/>
                <w:lang w:val="en-US"/>
              </w:rPr>
              <w:fldChar w:fldCharType="separate"/>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9A57B6">
              <w:rPr>
                <w:b/>
                <w:bCs/>
                <w:color w:val="000000"/>
                <w:sz w:val="18"/>
                <w:lang w:val="en-US"/>
              </w:rPr>
              <w:fldChar w:fldCharType="end"/>
            </w:r>
            <w:bookmarkEnd w:id="32"/>
          </w:p>
        </w:tc>
      </w:tr>
      <w:tr w:rsidR="00DC0CB6" w:rsidTr="00895CFC">
        <w:trPr>
          <w:trHeight w:val="284"/>
        </w:trPr>
        <w:tc>
          <w:tcPr>
            <w:tcW w:w="2197" w:type="dxa"/>
            <w:vAlign w:val="center"/>
          </w:tcPr>
          <w:p w:rsidR="00DC0CB6" w:rsidRDefault="00DC0CB6" w:rsidP="00895CF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p>
        </w:tc>
        <w:tc>
          <w:tcPr>
            <w:tcW w:w="1949" w:type="dxa"/>
            <w:vAlign w:val="center"/>
          </w:tcPr>
          <w:p w:rsidR="00DC0CB6" w:rsidRDefault="00DC0C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r w:rsidRPr="00BB1684">
              <w:rPr>
                <w:b/>
                <w:bCs/>
                <w:color w:val="000000"/>
                <w:sz w:val="18"/>
                <w:lang w:val="en-US"/>
              </w:rPr>
              <w:t>Country:</w:t>
            </w:r>
            <w:r>
              <w:rPr>
                <w:b/>
                <w:bCs/>
                <w:color w:val="000000"/>
                <w:sz w:val="18"/>
                <w:lang w:val="en-US"/>
              </w:rPr>
              <w:t xml:space="preserve"> </w:t>
            </w:r>
            <w:r w:rsidR="009A57B6">
              <w:rPr>
                <w:b/>
                <w:bCs/>
                <w:color w:val="000000"/>
                <w:sz w:val="18"/>
                <w:lang w:val="en-US"/>
              </w:rPr>
              <w:fldChar w:fldCharType="begin">
                <w:ffData>
                  <w:name w:val="PaisCA"/>
                  <w:enabled/>
                  <w:calcOnExit w:val="0"/>
                  <w:textInput>
                    <w:default w:val="United Kingdom"/>
                  </w:textInput>
                </w:ffData>
              </w:fldChar>
            </w:r>
            <w:bookmarkStart w:id="33" w:name="PaisCA"/>
            <w:r>
              <w:rPr>
                <w:b/>
                <w:bCs/>
                <w:color w:val="000000"/>
                <w:sz w:val="18"/>
                <w:lang w:val="en-US"/>
              </w:rPr>
              <w:instrText xml:space="preserve"> FORMTEXT </w:instrText>
            </w:r>
            <w:r w:rsidR="009A57B6">
              <w:rPr>
                <w:b/>
                <w:bCs/>
                <w:color w:val="000000"/>
                <w:sz w:val="18"/>
                <w:lang w:val="en-US"/>
              </w:rPr>
            </w:r>
            <w:r w:rsidR="009A57B6">
              <w:rPr>
                <w:b/>
                <w:bCs/>
                <w:color w:val="000000"/>
                <w:sz w:val="18"/>
                <w:lang w:val="en-US"/>
              </w:rPr>
              <w:fldChar w:fldCharType="separate"/>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9A57B6">
              <w:rPr>
                <w:b/>
                <w:bCs/>
                <w:color w:val="000000"/>
                <w:sz w:val="18"/>
                <w:lang w:val="en-US"/>
              </w:rPr>
              <w:fldChar w:fldCharType="end"/>
            </w:r>
            <w:bookmarkEnd w:id="33"/>
          </w:p>
        </w:tc>
        <w:tc>
          <w:tcPr>
            <w:tcW w:w="2195" w:type="dxa"/>
            <w:vAlign w:val="center"/>
          </w:tcPr>
          <w:p w:rsidR="00DC0CB6" w:rsidRDefault="00DC0C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r w:rsidRPr="00BB1684">
              <w:rPr>
                <w:b/>
                <w:bCs/>
                <w:color w:val="000000"/>
                <w:sz w:val="18"/>
                <w:lang w:val="en-US"/>
              </w:rPr>
              <w:t>Telephone:</w:t>
            </w:r>
            <w:r>
              <w:rPr>
                <w:b/>
                <w:bCs/>
                <w:color w:val="000000"/>
                <w:sz w:val="18"/>
                <w:lang w:val="en-US"/>
              </w:rPr>
              <w:t xml:space="preserve"> </w:t>
            </w:r>
            <w:r w:rsidR="009A57B6">
              <w:rPr>
                <w:b/>
                <w:bCs/>
                <w:color w:val="000000"/>
                <w:sz w:val="18"/>
                <w:lang w:val="en-US"/>
              </w:rPr>
              <w:fldChar w:fldCharType="begin">
                <w:ffData>
                  <w:name w:val="Telefono"/>
                  <w:enabled/>
                  <w:calcOnExit w:val="0"/>
                  <w:textInput>
                    <w:default w:val="442035799397"/>
                  </w:textInput>
                </w:ffData>
              </w:fldChar>
            </w:r>
            <w:bookmarkStart w:id="34" w:name="Telefono"/>
            <w:r>
              <w:rPr>
                <w:b/>
                <w:bCs/>
                <w:color w:val="000000"/>
                <w:sz w:val="18"/>
                <w:lang w:val="en-US"/>
              </w:rPr>
              <w:instrText xml:space="preserve"> FORMTEXT </w:instrText>
            </w:r>
            <w:r w:rsidR="009A57B6">
              <w:rPr>
                <w:b/>
                <w:bCs/>
                <w:color w:val="000000"/>
                <w:sz w:val="18"/>
                <w:lang w:val="en-US"/>
              </w:rPr>
            </w:r>
            <w:r w:rsidR="009A57B6">
              <w:rPr>
                <w:b/>
                <w:bCs/>
                <w:color w:val="000000"/>
                <w:sz w:val="18"/>
                <w:lang w:val="en-US"/>
              </w:rPr>
              <w:fldChar w:fldCharType="separate"/>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9A57B6">
              <w:rPr>
                <w:b/>
                <w:bCs/>
                <w:color w:val="000000"/>
                <w:sz w:val="18"/>
                <w:lang w:val="en-US"/>
              </w:rPr>
              <w:fldChar w:fldCharType="end"/>
            </w:r>
            <w:bookmarkEnd w:id="34"/>
          </w:p>
        </w:tc>
        <w:tc>
          <w:tcPr>
            <w:tcW w:w="1699" w:type="dxa"/>
            <w:vAlign w:val="center"/>
          </w:tcPr>
          <w:p w:rsidR="00DC0CB6" w:rsidRPr="00BB1684" w:rsidRDefault="00DC0C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b/>
                <w:bCs/>
                <w:color w:val="000000"/>
                <w:sz w:val="18"/>
                <w:lang w:val="en-US"/>
              </w:rPr>
            </w:pPr>
            <w:r w:rsidRPr="00BB1684">
              <w:rPr>
                <w:b/>
                <w:bCs/>
                <w:color w:val="000000"/>
                <w:sz w:val="18"/>
                <w:lang w:val="en-US"/>
              </w:rPr>
              <w:t>Fax:</w:t>
            </w:r>
            <w:r>
              <w:rPr>
                <w:b/>
                <w:bCs/>
                <w:color w:val="000000"/>
                <w:sz w:val="18"/>
                <w:lang w:val="en-US"/>
              </w:rPr>
              <w:t xml:space="preserve"> </w:t>
            </w:r>
            <w:r w:rsidR="009A57B6">
              <w:rPr>
                <w:b/>
                <w:bCs/>
                <w:color w:val="000000"/>
                <w:sz w:val="18"/>
                <w:lang w:val="en-US"/>
              </w:rPr>
              <w:fldChar w:fldCharType="begin">
                <w:ffData>
                  <w:name w:val="Fax"/>
                  <w:enabled/>
                  <w:calcOnExit w:val="0"/>
                  <w:textInput/>
                </w:ffData>
              </w:fldChar>
            </w:r>
            <w:bookmarkStart w:id="35" w:name="Fax"/>
            <w:r>
              <w:rPr>
                <w:b/>
                <w:bCs/>
                <w:color w:val="000000"/>
                <w:sz w:val="18"/>
                <w:lang w:val="en-US"/>
              </w:rPr>
              <w:instrText xml:space="preserve"> FORMTEXT </w:instrText>
            </w:r>
            <w:r w:rsidR="009A57B6">
              <w:rPr>
                <w:b/>
                <w:bCs/>
                <w:color w:val="000000"/>
                <w:sz w:val="18"/>
                <w:lang w:val="en-US"/>
              </w:rPr>
            </w:r>
            <w:r w:rsidR="009A57B6">
              <w:rPr>
                <w:b/>
                <w:bCs/>
                <w:color w:val="000000"/>
                <w:sz w:val="18"/>
                <w:lang w:val="en-US"/>
              </w:rPr>
              <w:fldChar w:fldCharType="separate"/>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9A57B6">
              <w:rPr>
                <w:b/>
                <w:bCs/>
                <w:color w:val="000000"/>
                <w:sz w:val="18"/>
                <w:lang w:val="en-US"/>
              </w:rPr>
              <w:fldChar w:fldCharType="end"/>
            </w:r>
            <w:bookmarkEnd w:id="35"/>
          </w:p>
        </w:tc>
        <w:tc>
          <w:tcPr>
            <w:tcW w:w="2459" w:type="dxa"/>
            <w:vAlign w:val="center"/>
          </w:tcPr>
          <w:p w:rsidR="00DC0CB6" w:rsidRPr="00BB1684" w:rsidRDefault="00DC0C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b/>
                <w:bCs/>
                <w:color w:val="000000"/>
                <w:sz w:val="18"/>
                <w:lang w:val="en-US"/>
              </w:rPr>
            </w:pPr>
            <w:r w:rsidRPr="00BB1684">
              <w:rPr>
                <w:b/>
                <w:bCs/>
                <w:color w:val="000000"/>
                <w:sz w:val="18"/>
                <w:lang w:val="en-US"/>
              </w:rPr>
              <w:t>E-mail:</w:t>
            </w:r>
            <w:r>
              <w:rPr>
                <w:b/>
                <w:bCs/>
                <w:color w:val="000000"/>
                <w:sz w:val="18"/>
                <w:lang w:val="en-US"/>
              </w:rPr>
              <w:t xml:space="preserve"> </w:t>
            </w:r>
            <w:r w:rsidR="009A57B6">
              <w:rPr>
                <w:b/>
                <w:bCs/>
                <w:color w:val="000000"/>
                <w:sz w:val="18"/>
                <w:lang w:val="en-US"/>
              </w:rPr>
              <w:fldChar w:fldCharType="begin">
                <w:ffData>
                  <w:name w:val="Email"/>
                  <w:enabled/>
                  <w:calcOnExit w:val="0"/>
                  <w:textInput>
                    <w:default w:val="info@techscience.co.uk"/>
                  </w:textInput>
                </w:ffData>
              </w:fldChar>
            </w:r>
            <w:bookmarkStart w:id="36" w:name="Email"/>
            <w:r>
              <w:rPr>
                <w:b/>
                <w:bCs/>
                <w:color w:val="000000"/>
                <w:sz w:val="18"/>
                <w:lang w:val="en-US"/>
              </w:rPr>
              <w:instrText xml:space="preserve"> FORMTEXT </w:instrText>
            </w:r>
            <w:r w:rsidR="009A57B6">
              <w:rPr>
                <w:b/>
                <w:bCs/>
                <w:color w:val="000000"/>
                <w:sz w:val="18"/>
                <w:lang w:val="en-US"/>
              </w:rPr>
            </w:r>
            <w:r w:rsidR="009A57B6">
              <w:rPr>
                <w:b/>
                <w:bCs/>
                <w:color w:val="000000"/>
                <w:sz w:val="18"/>
                <w:lang w:val="en-US"/>
              </w:rPr>
              <w:fldChar w:fldCharType="separate"/>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9A57B6">
              <w:rPr>
                <w:b/>
                <w:bCs/>
                <w:color w:val="000000"/>
                <w:sz w:val="18"/>
                <w:lang w:val="en-US"/>
              </w:rPr>
              <w:fldChar w:fldCharType="end"/>
            </w:r>
            <w:bookmarkEnd w:id="36"/>
          </w:p>
        </w:tc>
      </w:tr>
      <w:tr w:rsidR="00DC0CB6" w:rsidTr="00895CFC">
        <w:trPr>
          <w:trHeight w:val="284"/>
        </w:trPr>
        <w:tc>
          <w:tcPr>
            <w:tcW w:w="2197" w:type="dxa"/>
            <w:vAlign w:val="center"/>
          </w:tcPr>
          <w:p w:rsidR="00DC0CB6" w:rsidRDefault="00DC0CB6" w:rsidP="00895CF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p>
        </w:tc>
        <w:tc>
          <w:tcPr>
            <w:tcW w:w="8302" w:type="dxa"/>
            <w:gridSpan w:val="4"/>
            <w:vAlign w:val="center"/>
          </w:tcPr>
          <w:p w:rsidR="00DC0CB6" w:rsidRPr="00BB1684" w:rsidRDefault="00DC0C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b/>
                <w:bCs/>
                <w:color w:val="000000"/>
                <w:sz w:val="18"/>
                <w:lang w:val="en-US"/>
              </w:rPr>
            </w:pPr>
            <w:r w:rsidRPr="00BB1684">
              <w:rPr>
                <w:b/>
                <w:bCs/>
                <w:color w:val="000000"/>
                <w:sz w:val="18"/>
                <w:lang w:val="en-US"/>
              </w:rPr>
              <w:t>Hostname:</w:t>
            </w:r>
            <w:r>
              <w:rPr>
                <w:b/>
                <w:bCs/>
                <w:color w:val="000000"/>
                <w:sz w:val="18"/>
                <w:lang w:val="en-US"/>
              </w:rPr>
              <w:t xml:space="preserve"> </w:t>
            </w:r>
            <w:r w:rsidR="009A57B6">
              <w:rPr>
                <w:b/>
                <w:bCs/>
                <w:color w:val="000000"/>
                <w:sz w:val="18"/>
                <w:lang w:val="en-US"/>
              </w:rPr>
              <w:fldChar w:fldCharType="begin">
                <w:ffData>
                  <w:name w:val="Hostname"/>
                  <w:enabled/>
                  <w:calcOnExit w:val="0"/>
                  <w:textInput>
                    <w:default w:val="DELL -PRECISION"/>
                  </w:textInput>
                </w:ffData>
              </w:fldChar>
            </w:r>
            <w:bookmarkStart w:id="37" w:name="Hostname"/>
            <w:r>
              <w:rPr>
                <w:b/>
                <w:bCs/>
                <w:color w:val="000000"/>
                <w:sz w:val="18"/>
                <w:lang w:val="en-US"/>
              </w:rPr>
              <w:instrText xml:space="preserve"> FORMTEXT </w:instrText>
            </w:r>
            <w:r w:rsidR="009A57B6">
              <w:rPr>
                <w:b/>
                <w:bCs/>
                <w:color w:val="000000"/>
                <w:sz w:val="18"/>
                <w:lang w:val="en-US"/>
              </w:rPr>
            </w:r>
            <w:r w:rsidR="009A57B6">
              <w:rPr>
                <w:b/>
                <w:bCs/>
                <w:color w:val="000000"/>
                <w:sz w:val="18"/>
                <w:lang w:val="en-US"/>
              </w:rPr>
              <w:fldChar w:fldCharType="separate"/>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9A57B6">
              <w:rPr>
                <w:b/>
                <w:bCs/>
                <w:color w:val="000000"/>
                <w:sz w:val="18"/>
                <w:lang w:val="en-US"/>
              </w:rPr>
              <w:fldChar w:fldCharType="end"/>
            </w:r>
            <w:bookmarkEnd w:id="37"/>
          </w:p>
        </w:tc>
      </w:tr>
      <w:tr w:rsidR="00DC0CB6" w:rsidTr="00895CFC">
        <w:trPr>
          <w:trHeight w:val="284"/>
        </w:trPr>
        <w:tc>
          <w:tcPr>
            <w:tcW w:w="2197" w:type="dxa"/>
            <w:vAlign w:val="center"/>
          </w:tcPr>
          <w:p w:rsidR="00DC0CB6" w:rsidRDefault="00DC0CB6" w:rsidP="00895CF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p>
        </w:tc>
        <w:tc>
          <w:tcPr>
            <w:tcW w:w="8302" w:type="dxa"/>
            <w:gridSpan w:val="4"/>
            <w:vAlign w:val="center"/>
          </w:tcPr>
          <w:p w:rsidR="00DC0CB6" w:rsidRPr="00BB1684" w:rsidRDefault="00606B8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b/>
                <w:bCs/>
                <w:color w:val="000000"/>
                <w:sz w:val="18"/>
                <w:lang w:val="en-US"/>
              </w:rPr>
            </w:pPr>
            <w:r>
              <w:rPr>
                <w:b/>
                <w:bCs/>
                <w:color w:val="000000"/>
                <w:sz w:val="18"/>
                <w:lang w:val="en-US"/>
              </w:rPr>
              <w:t xml:space="preserve">MAC </w:t>
            </w:r>
            <w:r w:rsidR="00895CFC">
              <w:rPr>
                <w:b/>
                <w:bCs/>
                <w:color w:val="000000"/>
                <w:sz w:val="18"/>
                <w:lang w:val="en-US"/>
              </w:rPr>
              <w:t>A</w:t>
            </w:r>
            <w:r>
              <w:rPr>
                <w:b/>
                <w:bCs/>
                <w:color w:val="000000"/>
                <w:sz w:val="18"/>
                <w:lang w:val="en-US"/>
              </w:rPr>
              <w:t>ddress</w:t>
            </w:r>
            <w:r w:rsidR="00DC0CB6" w:rsidRPr="00BB1684">
              <w:rPr>
                <w:b/>
                <w:bCs/>
                <w:color w:val="000000"/>
                <w:sz w:val="18"/>
                <w:lang w:val="en-US"/>
              </w:rPr>
              <w:t>:</w:t>
            </w:r>
            <w:r w:rsidR="00DC0CB6">
              <w:rPr>
                <w:b/>
                <w:bCs/>
                <w:color w:val="000000"/>
                <w:sz w:val="18"/>
                <w:lang w:val="en-US"/>
              </w:rPr>
              <w:t xml:space="preserve"> </w:t>
            </w:r>
            <w:r w:rsidR="009A57B6">
              <w:rPr>
                <w:b/>
                <w:bCs/>
                <w:color w:val="000000"/>
                <w:sz w:val="18"/>
                <w:lang w:val="en-US"/>
              </w:rPr>
              <w:fldChar w:fldCharType="begin">
                <w:ffData>
                  <w:name w:val="Mac"/>
                  <w:enabled/>
                  <w:calcOnExit w:val="0"/>
                  <w:textInput>
                    <w:default w:val="E4-A4-71-0E-EC-19"/>
                  </w:textInput>
                </w:ffData>
              </w:fldChar>
            </w:r>
            <w:bookmarkStart w:id="38" w:name="Mac"/>
            <w:r w:rsidR="00DC0CB6">
              <w:rPr>
                <w:b/>
                <w:bCs/>
                <w:color w:val="000000"/>
                <w:sz w:val="18"/>
                <w:lang w:val="en-US"/>
              </w:rPr>
              <w:instrText xml:space="preserve"> FORMTEXT </w:instrText>
            </w:r>
            <w:r w:rsidR="009A57B6">
              <w:rPr>
                <w:b/>
                <w:bCs/>
                <w:color w:val="000000"/>
                <w:sz w:val="18"/>
                <w:lang w:val="en-US"/>
              </w:rPr>
            </w:r>
            <w:r w:rsidR="009A57B6">
              <w:rPr>
                <w:b/>
                <w:bCs/>
                <w:color w:val="000000"/>
                <w:sz w:val="18"/>
                <w:lang w:val="en-US"/>
              </w:rPr>
              <w:fldChar w:fldCharType="separate"/>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9A57B6">
              <w:rPr>
                <w:b/>
                <w:bCs/>
                <w:color w:val="000000"/>
                <w:sz w:val="18"/>
                <w:lang w:val="en-US"/>
              </w:rPr>
              <w:fldChar w:fldCharType="end"/>
            </w:r>
            <w:bookmarkEnd w:id="38"/>
          </w:p>
        </w:tc>
      </w:tr>
      <w:tr w:rsidR="00DC0CB6" w:rsidTr="00895CFC">
        <w:trPr>
          <w:trHeight w:val="284"/>
        </w:trPr>
        <w:tc>
          <w:tcPr>
            <w:tcW w:w="2197" w:type="dxa"/>
            <w:vAlign w:val="center"/>
          </w:tcPr>
          <w:p w:rsidR="00DC0CB6" w:rsidRDefault="00DC0CB6" w:rsidP="00895CF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p>
        </w:tc>
        <w:tc>
          <w:tcPr>
            <w:tcW w:w="8302" w:type="dxa"/>
            <w:gridSpan w:val="4"/>
            <w:vAlign w:val="center"/>
          </w:tcPr>
          <w:p w:rsidR="00DC0CB6" w:rsidRPr="00BB1684" w:rsidRDefault="00895CFC"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b/>
                <w:bCs/>
                <w:color w:val="000000"/>
                <w:sz w:val="18"/>
                <w:lang w:val="en-US"/>
              </w:rPr>
            </w:pPr>
            <w:r>
              <w:rPr>
                <w:b/>
                <w:bCs/>
                <w:color w:val="000000"/>
                <w:sz w:val="18"/>
                <w:lang w:val="en-US"/>
              </w:rPr>
              <w:t xml:space="preserve">64-Bit </w:t>
            </w:r>
            <w:r w:rsidR="00DC0CB6" w:rsidRPr="00BB1684">
              <w:rPr>
                <w:b/>
                <w:bCs/>
                <w:color w:val="000000"/>
                <w:sz w:val="18"/>
                <w:lang w:val="en-US"/>
              </w:rPr>
              <w:t>Operating System:</w:t>
            </w:r>
            <w:r w:rsidR="00DC0CB6">
              <w:rPr>
                <w:b/>
                <w:bCs/>
                <w:color w:val="000000"/>
                <w:sz w:val="18"/>
                <w:lang w:val="en-US"/>
              </w:rPr>
              <w:t xml:space="preserve"> </w:t>
            </w:r>
            <w:r w:rsidR="009A57B6">
              <w:rPr>
                <w:b/>
                <w:bCs/>
                <w:color w:val="000000"/>
                <w:sz w:val="18"/>
                <w:lang w:val="en-US"/>
              </w:rPr>
              <w:fldChar w:fldCharType="begin">
                <w:ffData>
                  <w:name w:val="SistemaOperativo"/>
                  <w:enabled/>
                  <w:calcOnExit w:val="0"/>
                  <w:textInput>
                    <w:default w:val="Windows 10"/>
                  </w:textInput>
                </w:ffData>
              </w:fldChar>
            </w:r>
            <w:bookmarkStart w:id="39" w:name="SistemaOperativo"/>
            <w:r w:rsidR="00DC0CB6">
              <w:rPr>
                <w:b/>
                <w:bCs/>
                <w:color w:val="000000"/>
                <w:sz w:val="18"/>
                <w:lang w:val="en-US"/>
              </w:rPr>
              <w:instrText xml:space="preserve"> FORMTEXT </w:instrText>
            </w:r>
            <w:r w:rsidR="009A57B6">
              <w:rPr>
                <w:b/>
                <w:bCs/>
                <w:color w:val="000000"/>
                <w:sz w:val="18"/>
                <w:lang w:val="en-US"/>
              </w:rPr>
            </w:r>
            <w:r w:rsidR="009A57B6">
              <w:rPr>
                <w:b/>
                <w:bCs/>
                <w:color w:val="000000"/>
                <w:sz w:val="18"/>
                <w:lang w:val="en-US"/>
              </w:rPr>
              <w:fldChar w:fldCharType="separate"/>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0B5E1C">
              <w:rPr>
                <w:b/>
                <w:bCs/>
                <w:color w:val="000000"/>
                <w:sz w:val="18"/>
                <w:lang w:val="en-US"/>
              </w:rPr>
              <w:t> </w:t>
            </w:r>
            <w:r w:rsidR="009A57B6">
              <w:rPr>
                <w:b/>
                <w:bCs/>
                <w:color w:val="000000"/>
                <w:sz w:val="18"/>
                <w:lang w:val="en-US"/>
              </w:rPr>
              <w:fldChar w:fldCharType="end"/>
            </w:r>
            <w:bookmarkEnd w:id="39"/>
          </w:p>
        </w:tc>
      </w:tr>
    </w:tbl>
    <w:p w:rsidR="00DC0CB6" w:rsidRDefault="00DC0CB6" w:rsidP="00DC0CB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p>
    <w:p w:rsidR="0059677B" w:rsidRDefault="0059677B">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outlineLvl w:val="0"/>
        <w:rPr>
          <w:b/>
          <w:sz w:val="18"/>
        </w:rPr>
      </w:pPr>
      <w:r>
        <w:rPr>
          <w:b/>
          <w:sz w:val="18"/>
        </w:rPr>
        <w:t>Payment Terms:</w:t>
      </w:r>
    </w:p>
    <w:p w:rsidR="0059677B" w:rsidRPr="00A02C7F" w:rsidRDefault="0059677B">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p>
    <w:p w:rsidR="0059677B" w:rsidRDefault="0059677B">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r>
        <w:t>The LICENSEE shall pay to the SUBDISTRIBUTOR all the total license fees stated in this Appendix I, in the following terms:</w:t>
      </w:r>
    </w:p>
    <w:p w:rsidR="0059677B" w:rsidRDefault="0059677B">
      <w:pPr>
        <w:pStyle w:val="Encabezado"/>
        <w:tabs>
          <w:tab w:val="clear" w:pos="4153"/>
          <w:tab w:val="clear" w:pos="8306"/>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p>
    <w:p w:rsidR="0059677B" w:rsidRDefault="0059677B">
      <w:pPr>
        <w:numPr>
          <w:ilvl w:val="0"/>
          <w:numId w:val="2"/>
        </w:numPr>
        <w:tabs>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r>
        <w:t>30 days after the installation of the prog</w:t>
      </w:r>
      <w:r w:rsidR="00524765">
        <w:t>ram with a temporary</w:t>
      </w:r>
      <w:r>
        <w:t xml:space="preserve"> </w:t>
      </w:r>
      <w:r w:rsidR="002E0218">
        <w:t xml:space="preserve">authorization file and/or </w:t>
      </w:r>
      <w:r w:rsidR="008C1F5F">
        <w:t xml:space="preserve">License </w:t>
      </w:r>
      <w:r w:rsidR="00315F97">
        <w:t>Key</w:t>
      </w:r>
      <w:r>
        <w:t xml:space="preserve">. Once payment is completed, the LICENSEE will receive the definitive </w:t>
      </w:r>
      <w:r w:rsidR="002E0218">
        <w:t xml:space="preserve">authorization file and/or the </w:t>
      </w:r>
      <w:r w:rsidR="008C1F5F">
        <w:t xml:space="preserve">License </w:t>
      </w:r>
      <w:r w:rsidR="00315F97">
        <w:t>Key</w:t>
      </w:r>
      <w:r>
        <w:t>.</w:t>
      </w:r>
    </w:p>
    <w:p w:rsidR="0059677B" w:rsidRDefault="0059677B">
      <w:pPr>
        <w:tabs>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p>
    <w:p w:rsidR="0059677B" w:rsidRDefault="0059677B">
      <w:pPr>
        <w:numPr>
          <w:ilvl w:val="0"/>
          <w:numId w:val="2"/>
        </w:numPr>
        <w:tabs>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r>
        <w:t>Maintenance if continued after the initial period stated in this agreement, must be paid to SUBDISTRIBUTOR before the expiration of that maintenance period and, for the following years, at the subsequent anniversary dates.</w:t>
      </w:r>
    </w:p>
    <w:p w:rsidR="0059677B" w:rsidRDefault="0059677B">
      <w:pPr>
        <w:tabs>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p>
    <w:p w:rsidR="007F6000" w:rsidRDefault="0059677B" w:rsidP="007F6000">
      <w:pPr>
        <w:numPr>
          <w:ilvl w:val="0"/>
          <w:numId w:val="2"/>
        </w:numPr>
        <w:tabs>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pPr>
      <w:r>
        <w:t>Late payments will be subject to a 1% monthly late penalty.</w:t>
      </w:r>
    </w:p>
    <w:p w:rsidR="00C56239" w:rsidRDefault="00C56239" w:rsidP="00C56239">
      <w:pPr>
        <w:tabs>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ind w:left="360"/>
        <w:jc w:val="both"/>
      </w:pPr>
    </w:p>
    <w:p w:rsidR="007F6000" w:rsidRPr="00EC49C8" w:rsidRDefault="007F6000" w:rsidP="008424AD">
      <w:pPr>
        <w:tabs>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b/>
        </w:rPr>
      </w:pPr>
      <w:r w:rsidRPr="00EC49C8">
        <w:rPr>
          <w:b/>
        </w:rPr>
        <w:t>Program Information:</w:t>
      </w:r>
    </w:p>
    <w:p w:rsidR="007F6000" w:rsidRDefault="007F6000" w:rsidP="008424AD">
      <w:pPr>
        <w:tabs>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pPr>
    </w:p>
    <w:p w:rsidR="007F6000" w:rsidRDefault="007F6000" w:rsidP="008424AD">
      <w:pPr>
        <w:tabs>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pPr>
      <w:r>
        <w:t>For Program(s) listed above which were originally licensed under a separate End User License Agreement version, such End User License Agreement</w:t>
      </w:r>
      <w:r w:rsidR="009B238D">
        <w:t xml:space="preserve"> </w:t>
      </w:r>
      <w:r w:rsidR="007627A8">
        <w:t xml:space="preserve">version </w:t>
      </w:r>
      <w:r w:rsidR="009B238D">
        <w:t>is hereby superseded and replaced with the End User Licensed Agreement version noted below.</w:t>
      </w:r>
    </w:p>
    <w:p w:rsidR="009B238D" w:rsidRDefault="009B238D" w:rsidP="008424AD">
      <w:pPr>
        <w:tabs>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pPr>
    </w:p>
    <w:p w:rsidR="009B238D" w:rsidRDefault="009B238D" w:rsidP="008424AD">
      <w:pPr>
        <w:tabs>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pPr>
      <w:r>
        <w:t>This Appendix hereby incorporates the Terms and Conditions of the End User License Agreement version identified below.</w:t>
      </w:r>
    </w:p>
    <w:p w:rsidR="009B238D" w:rsidRDefault="009B238D" w:rsidP="008424AD">
      <w:pPr>
        <w:tabs>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pPr>
    </w:p>
    <w:p w:rsidR="00D956C5" w:rsidRDefault="009B238D" w:rsidP="008424AD">
      <w:pPr>
        <w:tabs>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pPr>
      <w:r>
        <w:t xml:space="preserve">The End User License Agreement version may be retrieved, printed and reviewed at the Restricted Area in </w:t>
      </w:r>
      <w:r w:rsidR="00EC49C8" w:rsidRPr="00EC49C8">
        <w:t>www.civilfem.com</w:t>
      </w:r>
      <w:r>
        <w:t>.</w:t>
      </w:r>
    </w:p>
    <w:p w:rsidR="00D956C5" w:rsidRDefault="00D956C5">
      <w:pPr>
        <w:widowControl/>
      </w:pPr>
      <w:r>
        <w:br w:type="page"/>
      </w:r>
    </w:p>
    <w:p w:rsidR="00C56239" w:rsidRDefault="00C56239" w:rsidP="008424AD">
      <w:pPr>
        <w:tabs>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2694"/>
        <w:gridCol w:w="2551"/>
        <w:gridCol w:w="5245"/>
      </w:tblGrid>
      <w:tr w:rsidR="00DC0CB6" w:rsidTr="00895CFC">
        <w:trPr>
          <w:cantSplit/>
        </w:trPr>
        <w:tc>
          <w:tcPr>
            <w:tcW w:w="10490" w:type="dxa"/>
            <w:gridSpan w:val="3"/>
            <w:tcBorders>
              <w:top w:val="single" w:sz="6" w:space="0" w:color="auto"/>
              <w:left w:val="single" w:sz="6" w:space="0" w:color="auto"/>
              <w:bottom w:val="single" w:sz="6" w:space="0" w:color="auto"/>
              <w:right w:val="single" w:sz="6" w:space="0" w:color="auto"/>
            </w:tcBorders>
          </w:tcPr>
          <w:p w:rsidR="00DC0CB6" w:rsidRDefault="00DC0C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spacing w:before="66" w:after="112"/>
              <w:rPr>
                <w:sz w:val="18"/>
              </w:rPr>
            </w:pPr>
            <w:r w:rsidRPr="00606B86">
              <w:rPr>
                <w:b/>
                <w:sz w:val="18"/>
              </w:rPr>
              <w:t>CivilFEM SUPPORT COORDINATOR:</w:t>
            </w:r>
            <w:r>
              <w:rPr>
                <w:sz w:val="18"/>
              </w:rPr>
              <w:t xml:space="preserve"> </w:t>
            </w:r>
            <w:r w:rsidR="009A57B6">
              <w:rPr>
                <w:sz w:val="18"/>
              </w:rPr>
              <w:fldChar w:fldCharType="begin">
                <w:ffData>
                  <w:name w:val="Coordinador"/>
                  <w:enabled/>
                  <w:calcOnExit w:val="0"/>
                  <w:textInput>
                    <w:default w:val="Theodore Tsirozidis"/>
                  </w:textInput>
                </w:ffData>
              </w:fldChar>
            </w:r>
            <w:bookmarkStart w:id="40" w:name="Coordinador"/>
            <w:r>
              <w:rPr>
                <w:sz w:val="18"/>
              </w:rPr>
              <w:instrText xml:space="preserve"> FORMTEXT </w:instrText>
            </w:r>
            <w:r w:rsidR="009A57B6">
              <w:rPr>
                <w:sz w:val="18"/>
              </w:rPr>
            </w:r>
            <w:r w:rsidR="009A57B6">
              <w:rPr>
                <w:sz w:val="18"/>
              </w:rPr>
              <w:fldChar w:fldCharType="separate"/>
            </w:r>
            <w:r w:rsidR="000B5E1C">
              <w:rPr>
                <w:sz w:val="18"/>
              </w:rPr>
              <w:t> </w:t>
            </w:r>
            <w:r w:rsidR="000B5E1C">
              <w:rPr>
                <w:sz w:val="18"/>
              </w:rPr>
              <w:t> </w:t>
            </w:r>
            <w:r w:rsidR="000B5E1C">
              <w:rPr>
                <w:sz w:val="18"/>
              </w:rPr>
              <w:t> </w:t>
            </w:r>
            <w:r w:rsidR="000B5E1C">
              <w:rPr>
                <w:sz w:val="18"/>
              </w:rPr>
              <w:t> </w:t>
            </w:r>
            <w:r w:rsidR="000B5E1C">
              <w:rPr>
                <w:sz w:val="18"/>
              </w:rPr>
              <w:t> </w:t>
            </w:r>
            <w:r w:rsidR="009A57B6">
              <w:rPr>
                <w:sz w:val="18"/>
              </w:rPr>
              <w:fldChar w:fldCharType="end"/>
            </w:r>
            <w:bookmarkEnd w:id="40"/>
          </w:p>
        </w:tc>
      </w:tr>
      <w:tr w:rsidR="00DC0CB6" w:rsidTr="00895CFC">
        <w:trPr>
          <w:cantSplit/>
        </w:trPr>
        <w:tc>
          <w:tcPr>
            <w:tcW w:w="2694" w:type="dxa"/>
            <w:tcBorders>
              <w:top w:val="single" w:sz="6" w:space="0" w:color="auto"/>
              <w:left w:val="single" w:sz="6" w:space="0" w:color="auto"/>
              <w:bottom w:val="single" w:sz="6" w:space="0" w:color="auto"/>
              <w:right w:val="single" w:sz="6" w:space="0" w:color="auto"/>
            </w:tcBorders>
          </w:tcPr>
          <w:p w:rsidR="00DC0CB6" w:rsidRDefault="00DC0C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spacing w:before="66" w:after="112"/>
              <w:rPr>
                <w:sz w:val="18"/>
              </w:rPr>
            </w:pPr>
            <w:r w:rsidRPr="00606B86">
              <w:rPr>
                <w:b/>
                <w:sz w:val="18"/>
              </w:rPr>
              <w:t>Phone:</w:t>
            </w:r>
            <w:r>
              <w:rPr>
                <w:sz w:val="18"/>
              </w:rPr>
              <w:t xml:space="preserve"> </w:t>
            </w:r>
            <w:r w:rsidR="009A57B6">
              <w:rPr>
                <w:sz w:val="18"/>
              </w:rPr>
              <w:fldChar w:fldCharType="begin">
                <w:ffData>
                  <w:name w:val="TelefonoC"/>
                  <w:enabled/>
                  <w:calcOnExit w:val="0"/>
                  <w:textInput>
                    <w:default w:val="442035799397"/>
                  </w:textInput>
                </w:ffData>
              </w:fldChar>
            </w:r>
            <w:bookmarkStart w:id="41" w:name="TelefonoC"/>
            <w:r>
              <w:rPr>
                <w:sz w:val="18"/>
              </w:rPr>
              <w:instrText xml:space="preserve"> FORMTEXT </w:instrText>
            </w:r>
            <w:r w:rsidR="009A57B6">
              <w:rPr>
                <w:sz w:val="18"/>
              </w:rPr>
            </w:r>
            <w:r w:rsidR="009A57B6">
              <w:rPr>
                <w:sz w:val="18"/>
              </w:rPr>
              <w:fldChar w:fldCharType="separate"/>
            </w:r>
            <w:r w:rsidR="000B5E1C">
              <w:rPr>
                <w:sz w:val="18"/>
              </w:rPr>
              <w:t> </w:t>
            </w:r>
            <w:r w:rsidR="000B5E1C">
              <w:rPr>
                <w:sz w:val="18"/>
              </w:rPr>
              <w:t> </w:t>
            </w:r>
            <w:r w:rsidR="000B5E1C">
              <w:rPr>
                <w:sz w:val="18"/>
              </w:rPr>
              <w:t> </w:t>
            </w:r>
            <w:r w:rsidR="000B5E1C">
              <w:rPr>
                <w:sz w:val="18"/>
              </w:rPr>
              <w:t> </w:t>
            </w:r>
            <w:r w:rsidR="000B5E1C">
              <w:rPr>
                <w:sz w:val="18"/>
              </w:rPr>
              <w:t> </w:t>
            </w:r>
            <w:r w:rsidR="009A57B6">
              <w:rPr>
                <w:sz w:val="18"/>
              </w:rPr>
              <w:fldChar w:fldCharType="end"/>
            </w:r>
            <w:bookmarkEnd w:id="41"/>
          </w:p>
        </w:tc>
        <w:tc>
          <w:tcPr>
            <w:tcW w:w="2551" w:type="dxa"/>
            <w:tcBorders>
              <w:top w:val="single" w:sz="6" w:space="0" w:color="auto"/>
              <w:left w:val="single" w:sz="6" w:space="0" w:color="auto"/>
              <w:bottom w:val="single" w:sz="6" w:space="0" w:color="auto"/>
              <w:right w:val="single" w:sz="6" w:space="0" w:color="auto"/>
            </w:tcBorders>
          </w:tcPr>
          <w:p w:rsidR="00DC0CB6" w:rsidRDefault="00DC0CB6" w:rsidP="00895CF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spacing w:before="66" w:after="112"/>
              <w:rPr>
                <w:sz w:val="18"/>
              </w:rPr>
            </w:pPr>
            <w:r w:rsidRPr="00606B86">
              <w:rPr>
                <w:b/>
                <w:sz w:val="18"/>
              </w:rPr>
              <w:t>Fax:</w:t>
            </w:r>
            <w:r>
              <w:rPr>
                <w:sz w:val="18"/>
              </w:rPr>
              <w:t xml:space="preserve"> </w:t>
            </w:r>
            <w:r w:rsidR="009A57B6">
              <w:rPr>
                <w:sz w:val="18"/>
              </w:rPr>
              <w:fldChar w:fldCharType="begin">
                <w:ffData>
                  <w:name w:val="FaxC"/>
                  <w:enabled/>
                  <w:calcOnExit w:val="0"/>
                  <w:textInput/>
                </w:ffData>
              </w:fldChar>
            </w:r>
            <w:bookmarkStart w:id="42" w:name="FaxC"/>
            <w:r>
              <w:rPr>
                <w:sz w:val="18"/>
              </w:rPr>
              <w:instrText xml:space="preserve"> FORMTEXT </w:instrText>
            </w:r>
            <w:r w:rsidR="009A57B6">
              <w:rPr>
                <w:sz w:val="18"/>
              </w:rPr>
            </w:r>
            <w:r w:rsidR="009A57B6">
              <w:rPr>
                <w:sz w:val="18"/>
              </w:rPr>
              <w:fldChar w:fldCharType="separate"/>
            </w:r>
            <w:r w:rsidR="004011B1">
              <w:rPr>
                <w:sz w:val="18"/>
              </w:rPr>
              <w:t> </w:t>
            </w:r>
            <w:r w:rsidR="004011B1">
              <w:rPr>
                <w:sz w:val="18"/>
              </w:rPr>
              <w:t> </w:t>
            </w:r>
            <w:r w:rsidR="004011B1">
              <w:rPr>
                <w:sz w:val="18"/>
              </w:rPr>
              <w:t> </w:t>
            </w:r>
            <w:r w:rsidR="004011B1">
              <w:rPr>
                <w:sz w:val="18"/>
              </w:rPr>
              <w:t> </w:t>
            </w:r>
            <w:r w:rsidR="004011B1">
              <w:rPr>
                <w:sz w:val="18"/>
              </w:rPr>
              <w:t> </w:t>
            </w:r>
            <w:r w:rsidR="009A57B6">
              <w:rPr>
                <w:sz w:val="18"/>
              </w:rPr>
              <w:fldChar w:fldCharType="end"/>
            </w:r>
            <w:bookmarkEnd w:id="42"/>
          </w:p>
        </w:tc>
        <w:tc>
          <w:tcPr>
            <w:tcW w:w="5245" w:type="dxa"/>
            <w:tcBorders>
              <w:top w:val="single" w:sz="6" w:space="0" w:color="auto"/>
              <w:left w:val="single" w:sz="6" w:space="0" w:color="auto"/>
              <w:bottom w:val="single" w:sz="6" w:space="0" w:color="auto"/>
              <w:right w:val="single" w:sz="6" w:space="0" w:color="auto"/>
            </w:tcBorders>
          </w:tcPr>
          <w:p w:rsidR="00DC0CB6" w:rsidRDefault="00DC0CB6" w:rsidP="000B5E1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spacing w:before="66" w:after="112"/>
              <w:rPr>
                <w:sz w:val="18"/>
              </w:rPr>
            </w:pPr>
            <w:r w:rsidRPr="00606B86">
              <w:rPr>
                <w:b/>
                <w:sz w:val="18"/>
              </w:rPr>
              <w:t>E-mail:</w:t>
            </w:r>
            <w:r>
              <w:rPr>
                <w:sz w:val="18"/>
              </w:rPr>
              <w:t xml:space="preserve"> </w:t>
            </w:r>
            <w:r w:rsidR="009A57B6">
              <w:rPr>
                <w:sz w:val="18"/>
              </w:rPr>
              <w:fldChar w:fldCharType="begin">
                <w:ffData>
                  <w:name w:val="EmailC"/>
                  <w:enabled/>
                  <w:calcOnExit w:val="0"/>
                  <w:textInput>
                    <w:default w:val="theodore@techscience.co.uk"/>
                  </w:textInput>
                </w:ffData>
              </w:fldChar>
            </w:r>
            <w:bookmarkStart w:id="43" w:name="EmailC"/>
            <w:r>
              <w:rPr>
                <w:sz w:val="18"/>
              </w:rPr>
              <w:instrText xml:space="preserve"> FORMTEXT </w:instrText>
            </w:r>
            <w:r w:rsidR="009A57B6">
              <w:rPr>
                <w:sz w:val="18"/>
              </w:rPr>
            </w:r>
            <w:r w:rsidR="009A57B6">
              <w:rPr>
                <w:sz w:val="18"/>
              </w:rPr>
              <w:fldChar w:fldCharType="separate"/>
            </w:r>
            <w:r w:rsidR="000B5E1C">
              <w:rPr>
                <w:sz w:val="18"/>
              </w:rPr>
              <w:t> </w:t>
            </w:r>
            <w:r w:rsidR="000B5E1C">
              <w:rPr>
                <w:sz w:val="18"/>
              </w:rPr>
              <w:t> </w:t>
            </w:r>
            <w:r w:rsidR="000B5E1C">
              <w:rPr>
                <w:sz w:val="18"/>
              </w:rPr>
              <w:t> </w:t>
            </w:r>
            <w:r w:rsidR="000B5E1C">
              <w:rPr>
                <w:sz w:val="18"/>
              </w:rPr>
              <w:t> </w:t>
            </w:r>
            <w:r w:rsidR="000B5E1C">
              <w:rPr>
                <w:sz w:val="18"/>
              </w:rPr>
              <w:t> </w:t>
            </w:r>
            <w:r w:rsidR="009A57B6">
              <w:rPr>
                <w:sz w:val="18"/>
              </w:rPr>
              <w:fldChar w:fldCharType="end"/>
            </w:r>
            <w:bookmarkEnd w:id="43"/>
          </w:p>
        </w:tc>
      </w:tr>
      <w:tr w:rsidR="00DC0CB6" w:rsidTr="00895CFC">
        <w:trPr>
          <w:cantSplit/>
          <w:trHeight w:val="652"/>
        </w:trPr>
        <w:tc>
          <w:tcPr>
            <w:tcW w:w="5245" w:type="dxa"/>
            <w:gridSpan w:val="2"/>
            <w:tcBorders>
              <w:top w:val="single" w:sz="6" w:space="0" w:color="auto"/>
              <w:left w:val="single" w:sz="6" w:space="0" w:color="auto"/>
              <w:bottom w:val="single" w:sz="6" w:space="0" w:color="auto"/>
              <w:right w:val="single" w:sz="6" w:space="0" w:color="auto"/>
            </w:tcBorders>
          </w:tcPr>
          <w:p w:rsidR="00DC0CB6" w:rsidRDefault="00DC0CB6" w:rsidP="00895CF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spacing w:before="66" w:after="112"/>
              <w:rPr>
                <w:sz w:val="18"/>
              </w:rPr>
            </w:pPr>
            <w:r w:rsidRPr="00606B86">
              <w:rPr>
                <w:b/>
                <w:sz w:val="18"/>
              </w:rPr>
              <w:t>Mailing Address:</w:t>
            </w:r>
            <w:r>
              <w:rPr>
                <w:sz w:val="18"/>
              </w:rPr>
              <w:t xml:space="preserve"> </w:t>
            </w:r>
            <w:r w:rsidR="009A57B6">
              <w:rPr>
                <w:sz w:val="18"/>
              </w:rPr>
              <w:fldChar w:fldCharType="begin">
                <w:ffData>
                  <w:name w:val="DireccionPostal"/>
                  <w:enabled/>
                  <w:calcOnExit w:val="0"/>
                  <w:textInput/>
                </w:ffData>
              </w:fldChar>
            </w:r>
            <w:bookmarkStart w:id="44" w:name="DireccionPostal"/>
            <w:r>
              <w:rPr>
                <w:sz w:val="18"/>
              </w:rPr>
              <w:instrText xml:space="preserve"> FORMTEXT </w:instrText>
            </w:r>
            <w:r w:rsidR="009A57B6">
              <w:rPr>
                <w:sz w:val="18"/>
              </w:rPr>
            </w:r>
            <w:r w:rsidR="009A57B6">
              <w:rPr>
                <w:sz w:val="18"/>
              </w:rPr>
              <w:fldChar w:fldCharType="separate"/>
            </w:r>
            <w:r w:rsidR="004011B1">
              <w:rPr>
                <w:sz w:val="18"/>
              </w:rPr>
              <w:t> </w:t>
            </w:r>
            <w:r w:rsidR="004011B1">
              <w:rPr>
                <w:sz w:val="18"/>
              </w:rPr>
              <w:t> </w:t>
            </w:r>
            <w:r w:rsidR="004011B1">
              <w:rPr>
                <w:sz w:val="18"/>
              </w:rPr>
              <w:t> </w:t>
            </w:r>
            <w:r w:rsidR="004011B1">
              <w:rPr>
                <w:sz w:val="18"/>
              </w:rPr>
              <w:t> </w:t>
            </w:r>
            <w:r w:rsidR="004011B1">
              <w:rPr>
                <w:sz w:val="18"/>
              </w:rPr>
              <w:t> </w:t>
            </w:r>
            <w:r w:rsidR="009A57B6">
              <w:rPr>
                <w:sz w:val="18"/>
              </w:rPr>
              <w:fldChar w:fldCharType="end"/>
            </w:r>
            <w:bookmarkEnd w:id="44"/>
          </w:p>
        </w:tc>
        <w:tc>
          <w:tcPr>
            <w:tcW w:w="5245" w:type="dxa"/>
            <w:tcBorders>
              <w:top w:val="single" w:sz="6" w:space="0" w:color="auto"/>
              <w:left w:val="single" w:sz="6" w:space="0" w:color="auto"/>
              <w:bottom w:val="single" w:sz="6" w:space="0" w:color="auto"/>
              <w:right w:val="single" w:sz="6" w:space="0" w:color="auto"/>
            </w:tcBorders>
          </w:tcPr>
          <w:p w:rsidR="00DC0CB6" w:rsidRDefault="00DC0CB6" w:rsidP="00895CFC">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spacing w:before="66" w:after="112"/>
              <w:rPr>
                <w:sz w:val="18"/>
              </w:rPr>
            </w:pPr>
            <w:r w:rsidRPr="00606B86">
              <w:rPr>
                <w:b/>
                <w:sz w:val="18"/>
              </w:rPr>
              <w:t>Shipping Address:</w:t>
            </w:r>
            <w:r>
              <w:rPr>
                <w:sz w:val="18"/>
              </w:rPr>
              <w:t xml:space="preserve"> </w:t>
            </w:r>
            <w:r w:rsidR="009A57B6">
              <w:rPr>
                <w:sz w:val="18"/>
              </w:rPr>
              <w:fldChar w:fldCharType="begin">
                <w:ffData>
                  <w:name w:val="DireccionEnvios"/>
                  <w:enabled/>
                  <w:calcOnExit w:val="0"/>
                  <w:textInput/>
                </w:ffData>
              </w:fldChar>
            </w:r>
            <w:bookmarkStart w:id="45" w:name="DireccionEnvios"/>
            <w:r>
              <w:rPr>
                <w:sz w:val="18"/>
              </w:rPr>
              <w:instrText xml:space="preserve"> FORMTEXT </w:instrText>
            </w:r>
            <w:r w:rsidR="009A57B6">
              <w:rPr>
                <w:sz w:val="18"/>
              </w:rPr>
            </w:r>
            <w:r w:rsidR="009A57B6">
              <w:rPr>
                <w:sz w:val="18"/>
              </w:rPr>
              <w:fldChar w:fldCharType="separate"/>
            </w:r>
            <w:r w:rsidR="004011B1">
              <w:rPr>
                <w:sz w:val="18"/>
              </w:rPr>
              <w:t> </w:t>
            </w:r>
            <w:r w:rsidR="004011B1">
              <w:rPr>
                <w:sz w:val="18"/>
              </w:rPr>
              <w:t> </w:t>
            </w:r>
            <w:r w:rsidR="004011B1">
              <w:rPr>
                <w:sz w:val="18"/>
              </w:rPr>
              <w:t> </w:t>
            </w:r>
            <w:r w:rsidR="004011B1">
              <w:rPr>
                <w:sz w:val="18"/>
              </w:rPr>
              <w:t> </w:t>
            </w:r>
            <w:r w:rsidR="004011B1">
              <w:rPr>
                <w:sz w:val="18"/>
              </w:rPr>
              <w:t> </w:t>
            </w:r>
            <w:r w:rsidR="009A57B6">
              <w:rPr>
                <w:sz w:val="18"/>
              </w:rPr>
              <w:fldChar w:fldCharType="end"/>
            </w:r>
            <w:bookmarkEnd w:id="45"/>
          </w:p>
        </w:tc>
      </w:tr>
    </w:tbl>
    <w:p w:rsidR="00EC49C8" w:rsidRDefault="00EC49C8" w:rsidP="00DC0CB6">
      <w:pPr>
        <w:spacing w:line="360" w:lineRule="auto"/>
      </w:pPr>
    </w:p>
    <w:p w:rsidR="00730B93" w:rsidRDefault="00DC0CB6" w:rsidP="00DC0CB6">
      <w:pPr>
        <w:spacing w:line="360" w:lineRule="auto"/>
        <w:rPr>
          <w:b/>
          <w:sz w:val="16"/>
        </w:rPr>
      </w:pPr>
      <w:r>
        <w:rPr>
          <w:b/>
          <w:sz w:val="16"/>
        </w:rPr>
        <w:t>Agreed to:</w:t>
      </w:r>
      <w:r>
        <w:rPr>
          <w:b/>
          <w:sz w:val="16"/>
        </w:rPr>
        <w:tab/>
      </w:r>
      <w:r>
        <w:rPr>
          <w:b/>
          <w:sz w:val="16"/>
        </w:rPr>
        <w:tab/>
      </w:r>
      <w:r>
        <w:rPr>
          <w:b/>
          <w:sz w:val="16"/>
        </w:rPr>
        <w:tab/>
      </w:r>
      <w:r>
        <w:rPr>
          <w:b/>
          <w:sz w:val="16"/>
        </w:rPr>
        <w:tab/>
        <w:t>Agreed to:</w:t>
      </w:r>
      <w:r>
        <w:rPr>
          <w:b/>
          <w:sz w:val="16"/>
        </w:rPr>
        <w:tab/>
      </w:r>
      <w:r>
        <w:rPr>
          <w:b/>
          <w:sz w:val="16"/>
        </w:rPr>
        <w:tab/>
      </w:r>
      <w:r>
        <w:rPr>
          <w:b/>
          <w:sz w:val="16"/>
        </w:rPr>
        <w:tab/>
      </w:r>
      <w:r>
        <w:rPr>
          <w:b/>
          <w:sz w:val="16"/>
        </w:rPr>
        <w:tab/>
        <w:t>Agreed to:</w:t>
      </w:r>
    </w:p>
    <w:tbl>
      <w:tblPr>
        <w:tblStyle w:val="Tablaconcuadrcula"/>
        <w:tblW w:w="0" w:type="auto"/>
        <w:tblLayout w:type="fixed"/>
        <w:tblCellMar>
          <w:left w:w="0" w:type="dxa"/>
          <w:right w:w="0" w:type="dxa"/>
        </w:tblCellMar>
        <w:tblLook w:val="04A0" w:firstRow="1" w:lastRow="0" w:firstColumn="1" w:lastColumn="0" w:noHBand="0" w:noVBand="1"/>
      </w:tblPr>
      <w:tblGrid>
        <w:gridCol w:w="3322"/>
        <w:gridCol w:w="278"/>
        <w:gridCol w:w="3214"/>
        <w:gridCol w:w="279"/>
        <w:gridCol w:w="3396"/>
      </w:tblGrid>
      <w:tr w:rsidR="008A186C" w:rsidRPr="00606B86" w:rsidTr="00DF0536">
        <w:trPr>
          <w:trHeight w:val="227"/>
        </w:trPr>
        <w:tc>
          <w:tcPr>
            <w:tcW w:w="3322" w:type="dxa"/>
            <w:tcBorders>
              <w:top w:val="nil"/>
              <w:left w:val="nil"/>
              <w:bottom w:val="nil"/>
              <w:right w:val="nil"/>
            </w:tcBorders>
          </w:tcPr>
          <w:p w:rsidR="008A186C" w:rsidRPr="00606B86" w:rsidRDefault="008A186C" w:rsidP="00895CFC">
            <w:pPr>
              <w:pStyle w:val="Encabezado"/>
              <w:tabs>
                <w:tab w:val="clear" w:pos="4153"/>
                <w:tab w:val="clear" w:pos="8306"/>
              </w:tabs>
              <w:rPr>
                <w:sz w:val="18"/>
                <w:szCs w:val="18"/>
              </w:rPr>
            </w:pPr>
            <w:r w:rsidRPr="00606B86">
              <w:rPr>
                <w:b/>
                <w:sz w:val="18"/>
                <w:szCs w:val="18"/>
                <w:lang w:val="es-ES"/>
              </w:rPr>
              <w:t>INGECIBER, S.A. (INGECIBER)</w:t>
            </w:r>
          </w:p>
        </w:tc>
        <w:tc>
          <w:tcPr>
            <w:tcW w:w="278" w:type="dxa"/>
            <w:tcBorders>
              <w:top w:val="nil"/>
              <w:left w:val="nil"/>
              <w:bottom w:val="nil"/>
              <w:right w:val="nil"/>
            </w:tcBorders>
          </w:tcPr>
          <w:p w:rsidR="008A186C" w:rsidRPr="00606B86" w:rsidRDefault="008A186C" w:rsidP="00895CFC">
            <w:pPr>
              <w:pStyle w:val="Encabezado"/>
              <w:tabs>
                <w:tab w:val="clear" w:pos="4153"/>
                <w:tab w:val="clear" w:pos="8306"/>
              </w:tabs>
              <w:rPr>
                <w:sz w:val="18"/>
                <w:szCs w:val="18"/>
              </w:rPr>
            </w:pPr>
          </w:p>
        </w:tc>
        <w:tc>
          <w:tcPr>
            <w:tcW w:w="3214" w:type="dxa"/>
            <w:tcBorders>
              <w:top w:val="nil"/>
              <w:left w:val="nil"/>
              <w:bottom w:val="nil"/>
              <w:right w:val="nil"/>
            </w:tcBorders>
          </w:tcPr>
          <w:p w:rsidR="008A186C" w:rsidRPr="00606B86" w:rsidRDefault="009A57B6" w:rsidP="000B5E1C">
            <w:pPr>
              <w:pStyle w:val="Encabezado"/>
              <w:tabs>
                <w:tab w:val="clear" w:pos="4153"/>
                <w:tab w:val="clear" w:pos="8306"/>
              </w:tabs>
              <w:rPr>
                <w:sz w:val="18"/>
                <w:szCs w:val="18"/>
              </w:rPr>
            </w:pPr>
            <w:r w:rsidRPr="00606B86">
              <w:rPr>
                <w:b/>
                <w:sz w:val="18"/>
                <w:szCs w:val="18"/>
              </w:rPr>
              <w:fldChar w:fldCharType="begin">
                <w:ffData>
                  <w:name w:val="NombreCFirmaA"/>
                  <w:enabled/>
                  <w:calcOnExit w:val="0"/>
                  <w:textInput>
                    <w:default w:val="TECHSCIENCE LTD."/>
                  </w:textInput>
                </w:ffData>
              </w:fldChar>
            </w:r>
            <w:bookmarkStart w:id="46" w:name="NombreCFirmaA"/>
            <w:r w:rsidR="008A186C" w:rsidRPr="00606B86">
              <w:rPr>
                <w:b/>
                <w:sz w:val="18"/>
                <w:szCs w:val="18"/>
              </w:rPr>
              <w:instrText xml:space="preserve"> FORMTEXT </w:instrText>
            </w:r>
            <w:r w:rsidRPr="00606B86">
              <w:rPr>
                <w:b/>
                <w:sz w:val="18"/>
                <w:szCs w:val="18"/>
              </w:rPr>
            </w:r>
            <w:r w:rsidRPr="00606B86">
              <w:rPr>
                <w:b/>
                <w:sz w:val="18"/>
                <w:szCs w:val="18"/>
              </w:rPr>
              <w:fldChar w:fldCharType="separate"/>
            </w:r>
            <w:r w:rsidR="000B5E1C">
              <w:rPr>
                <w:b/>
                <w:sz w:val="18"/>
                <w:szCs w:val="18"/>
              </w:rPr>
              <w:t> </w:t>
            </w:r>
            <w:r w:rsidR="000B5E1C">
              <w:rPr>
                <w:b/>
                <w:sz w:val="18"/>
                <w:szCs w:val="18"/>
              </w:rPr>
              <w:t> </w:t>
            </w:r>
            <w:r w:rsidR="000B5E1C">
              <w:rPr>
                <w:b/>
                <w:sz w:val="18"/>
                <w:szCs w:val="18"/>
              </w:rPr>
              <w:t> </w:t>
            </w:r>
            <w:r w:rsidR="000B5E1C">
              <w:rPr>
                <w:b/>
                <w:sz w:val="18"/>
                <w:szCs w:val="18"/>
              </w:rPr>
              <w:t> </w:t>
            </w:r>
            <w:r w:rsidR="000B5E1C">
              <w:rPr>
                <w:b/>
                <w:sz w:val="18"/>
                <w:szCs w:val="18"/>
              </w:rPr>
              <w:t> </w:t>
            </w:r>
            <w:r w:rsidRPr="00606B86">
              <w:rPr>
                <w:b/>
                <w:sz w:val="18"/>
                <w:szCs w:val="18"/>
              </w:rPr>
              <w:fldChar w:fldCharType="end"/>
            </w:r>
            <w:bookmarkEnd w:id="46"/>
            <w:r w:rsidR="008A186C" w:rsidRPr="00606B86">
              <w:rPr>
                <w:sz w:val="18"/>
                <w:szCs w:val="18"/>
              </w:rPr>
              <w:t xml:space="preserve"> </w:t>
            </w:r>
            <w:r w:rsidR="008A186C" w:rsidRPr="00606B86">
              <w:rPr>
                <w:b/>
                <w:sz w:val="18"/>
                <w:szCs w:val="18"/>
                <w:lang w:val="es-ES"/>
              </w:rPr>
              <w:t>(LICENSEE)</w:t>
            </w:r>
          </w:p>
        </w:tc>
        <w:tc>
          <w:tcPr>
            <w:tcW w:w="279" w:type="dxa"/>
            <w:tcBorders>
              <w:top w:val="nil"/>
              <w:left w:val="nil"/>
              <w:bottom w:val="nil"/>
              <w:right w:val="nil"/>
            </w:tcBorders>
          </w:tcPr>
          <w:p w:rsidR="008A186C" w:rsidRPr="00606B86" w:rsidRDefault="008A186C" w:rsidP="00895CFC">
            <w:pPr>
              <w:pStyle w:val="Encabezado"/>
              <w:tabs>
                <w:tab w:val="clear" w:pos="4153"/>
                <w:tab w:val="clear" w:pos="8306"/>
              </w:tabs>
              <w:rPr>
                <w:sz w:val="18"/>
                <w:szCs w:val="18"/>
              </w:rPr>
            </w:pPr>
          </w:p>
        </w:tc>
        <w:tc>
          <w:tcPr>
            <w:tcW w:w="3396" w:type="dxa"/>
            <w:tcBorders>
              <w:top w:val="nil"/>
              <w:left w:val="nil"/>
              <w:bottom w:val="nil"/>
              <w:right w:val="nil"/>
            </w:tcBorders>
          </w:tcPr>
          <w:p w:rsidR="008A186C" w:rsidRPr="00606B86" w:rsidRDefault="009A57B6" w:rsidP="000B5E1C">
            <w:pPr>
              <w:pStyle w:val="Encabezado"/>
              <w:tabs>
                <w:tab w:val="clear" w:pos="4153"/>
                <w:tab w:val="clear" w:pos="8306"/>
              </w:tabs>
              <w:rPr>
                <w:sz w:val="18"/>
                <w:szCs w:val="18"/>
              </w:rPr>
            </w:pPr>
            <w:r w:rsidRPr="00606B86">
              <w:rPr>
                <w:b/>
                <w:sz w:val="18"/>
                <w:szCs w:val="18"/>
              </w:rPr>
              <w:fldChar w:fldCharType="begin">
                <w:ffData>
                  <w:name w:val="NombreSFirmaA"/>
                  <w:enabled/>
                  <w:calcOnExit w:val="0"/>
                  <w:textInput>
                    <w:default w:val="INGECIBER, S.A."/>
                  </w:textInput>
                </w:ffData>
              </w:fldChar>
            </w:r>
            <w:bookmarkStart w:id="47" w:name="NombreSFirmaA"/>
            <w:r w:rsidR="00894AB3" w:rsidRPr="00606B86">
              <w:rPr>
                <w:b/>
                <w:sz w:val="18"/>
                <w:szCs w:val="18"/>
              </w:rPr>
              <w:instrText xml:space="preserve"> FORMTEXT </w:instrText>
            </w:r>
            <w:r w:rsidRPr="00606B86">
              <w:rPr>
                <w:b/>
                <w:sz w:val="18"/>
                <w:szCs w:val="18"/>
              </w:rPr>
            </w:r>
            <w:r w:rsidRPr="00606B86">
              <w:rPr>
                <w:b/>
                <w:sz w:val="18"/>
                <w:szCs w:val="18"/>
              </w:rPr>
              <w:fldChar w:fldCharType="separate"/>
            </w:r>
            <w:r w:rsidR="000B5E1C">
              <w:rPr>
                <w:b/>
                <w:sz w:val="18"/>
                <w:szCs w:val="18"/>
              </w:rPr>
              <w:t> </w:t>
            </w:r>
            <w:r w:rsidR="000B5E1C">
              <w:rPr>
                <w:b/>
                <w:sz w:val="18"/>
                <w:szCs w:val="18"/>
              </w:rPr>
              <w:t> </w:t>
            </w:r>
            <w:r w:rsidR="000B5E1C">
              <w:rPr>
                <w:b/>
                <w:sz w:val="18"/>
                <w:szCs w:val="18"/>
              </w:rPr>
              <w:t> </w:t>
            </w:r>
            <w:r w:rsidR="000B5E1C">
              <w:rPr>
                <w:b/>
                <w:sz w:val="18"/>
                <w:szCs w:val="18"/>
              </w:rPr>
              <w:t> </w:t>
            </w:r>
            <w:r w:rsidR="000B5E1C">
              <w:rPr>
                <w:b/>
                <w:sz w:val="18"/>
                <w:szCs w:val="18"/>
              </w:rPr>
              <w:t> </w:t>
            </w:r>
            <w:r w:rsidRPr="00606B86">
              <w:rPr>
                <w:b/>
                <w:sz w:val="18"/>
                <w:szCs w:val="18"/>
              </w:rPr>
              <w:fldChar w:fldCharType="end"/>
            </w:r>
            <w:bookmarkEnd w:id="47"/>
            <w:r w:rsidR="008A186C" w:rsidRPr="00606B86">
              <w:rPr>
                <w:sz w:val="18"/>
                <w:szCs w:val="18"/>
              </w:rPr>
              <w:t xml:space="preserve"> </w:t>
            </w:r>
            <w:r w:rsidR="008A186C" w:rsidRPr="00606B86">
              <w:rPr>
                <w:b/>
                <w:sz w:val="18"/>
                <w:szCs w:val="18"/>
                <w:lang w:val="es-ES"/>
              </w:rPr>
              <w:t>(SUBDISTRIBUTOR)</w:t>
            </w:r>
          </w:p>
        </w:tc>
      </w:tr>
      <w:tr w:rsidR="008A186C" w:rsidRPr="00606B86" w:rsidTr="00DF0536">
        <w:trPr>
          <w:trHeight w:hRule="exact" w:val="227"/>
        </w:trPr>
        <w:tc>
          <w:tcPr>
            <w:tcW w:w="3322" w:type="dxa"/>
            <w:tcBorders>
              <w:top w:val="nil"/>
              <w:left w:val="nil"/>
              <w:bottom w:val="nil"/>
              <w:right w:val="nil"/>
            </w:tcBorders>
          </w:tcPr>
          <w:p w:rsidR="008A186C" w:rsidRPr="00606B86" w:rsidRDefault="008A186C" w:rsidP="00894AB3">
            <w:pPr>
              <w:spacing w:line="360" w:lineRule="auto"/>
              <w:outlineLvl w:val="0"/>
              <w:rPr>
                <w:b/>
                <w:sz w:val="18"/>
                <w:szCs w:val="18"/>
              </w:rPr>
            </w:pPr>
            <w:r w:rsidRPr="00606B86">
              <w:rPr>
                <w:b/>
                <w:sz w:val="18"/>
                <w:szCs w:val="18"/>
              </w:rPr>
              <w:t>C.I.F.: A78348950</w:t>
            </w:r>
          </w:p>
        </w:tc>
        <w:tc>
          <w:tcPr>
            <w:tcW w:w="278" w:type="dxa"/>
            <w:tcBorders>
              <w:top w:val="nil"/>
              <w:left w:val="nil"/>
              <w:bottom w:val="nil"/>
              <w:right w:val="nil"/>
            </w:tcBorders>
          </w:tcPr>
          <w:p w:rsidR="008A186C" w:rsidRPr="00606B86" w:rsidRDefault="008A186C" w:rsidP="00895CFC">
            <w:pPr>
              <w:pStyle w:val="Encabezado"/>
              <w:tabs>
                <w:tab w:val="clear" w:pos="4153"/>
                <w:tab w:val="clear" w:pos="8306"/>
              </w:tabs>
              <w:spacing w:line="360" w:lineRule="auto"/>
              <w:rPr>
                <w:sz w:val="18"/>
                <w:szCs w:val="18"/>
              </w:rPr>
            </w:pPr>
          </w:p>
        </w:tc>
        <w:tc>
          <w:tcPr>
            <w:tcW w:w="3214" w:type="dxa"/>
            <w:tcBorders>
              <w:top w:val="nil"/>
              <w:left w:val="nil"/>
              <w:bottom w:val="nil"/>
              <w:right w:val="nil"/>
            </w:tcBorders>
          </w:tcPr>
          <w:p w:rsidR="008A186C" w:rsidRPr="00606B86" w:rsidRDefault="009A57B6" w:rsidP="000B5E1C">
            <w:pPr>
              <w:pStyle w:val="Encabezado"/>
              <w:tabs>
                <w:tab w:val="clear" w:pos="4153"/>
                <w:tab w:val="clear" w:pos="8306"/>
              </w:tabs>
              <w:spacing w:line="360" w:lineRule="auto"/>
              <w:rPr>
                <w:b/>
                <w:sz w:val="18"/>
                <w:szCs w:val="18"/>
              </w:rPr>
            </w:pPr>
            <w:r w:rsidRPr="00606B86">
              <w:rPr>
                <w:b/>
                <w:sz w:val="18"/>
                <w:szCs w:val="18"/>
              </w:rPr>
              <w:fldChar w:fldCharType="begin">
                <w:ffData>
                  <w:name w:val="CifCFirmaA"/>
                  <w:enabled/>
                  <w:calcOnExit w:val="0"/>
                  <w:textInput>
                    <w:default w:val="08376962"/>
                  </w:textInput>
                </w:ffData>
              </w:fldChar>
            </w:r>
            <w:bookmarkStart w:id="48" w:name="CifCFirmaA"/>
            <w:r w:rsidR="008A186C" w:rsidRPr="00606B86">
              <w:rPr>
                <w:b/>
                <w:sz w:val="18"/>
                <w:szCs w:val="18"/>
              </w:rPr>
              <w:instrText xml:space="preserve"> FORMTEXT </w:instrText>
            </w:r>
            <w:r w:rsidRPr="00606B86">
              <w:rPr>
                <w:b/>
                <w:sz w:val="18"/>
                <w:szCs w:val="18"/>
              </w:rPr>
            </w:r>
            <w:r w:rsidRPr="00606B86">
              <w:rPr>
                <w:b/>
                <w:sz w:val="18"/>
                <w:szCs w:val="18"/>
              </w:rPr>
              <w:fldChar w:fldCharType="separate"/>
            </w:r>
            <w:r w:rsidR="000B5E1C">
              <w:rPr>
                <w:b/>
                <w:sz w:val="18"/>
                <w:szCs w:val="18"/>
              </w:rPr>
              <w:t> </w:t>
            </w:r>
            <w:r w:rsidR="000B5E1C">
              <w:rPr>
                <w:b/>
                <w:sz w:val="18"/>
                <w:szCs w:val="18"/>
              </w:rPr>
              <w:t> </w:t>
            </w:r>
            <w:r w:rsidR="000B5E1C">
              <w:rPr>
                <w:b/>
                <w:sz w:val="18"/>
                <w:szCs w:val="18"/>
              </w:rPr>
              <w:t> </w:t>
            </w:r>
            <w:r w:rsidR="000B5E1C">
              <w:rPr>
                <w:b/>
                <w:sz w:val="18"/>
                <w:szCs w:val="18"/>
              </w:rPr>
              <w:t> </w:t>
            </w:r>
            <w:r w:rsidR="000B5E1C">
              <w:rPr>
                <w:b/>
                <w:sz w:val="18"/>
                <w:szCs w:val="18"/>
              </w:rPr>
              <w:t> </w:t>
            </w:r>
            <w:r w:rsidRPr="00606B86">
              <w:rPr>
                <w:b/>
                <w:sz w:val="18"/>
                <w:szCs w:val="18"/>
              </w:rPr>
              <w:fldChar w:fldCharType="end"/>
            </w:r>
            <w:bookmarkEnd w:id="48"/>
          </w:p>
        </w:tc>
        <w:tc>
          <w:tcPr>
            <w:tcW w:w="279" w:type="dxa"/>
            <w:tcBorders>
              <w:top w:val="nil"/>
              <w:left w:val="nil"/>
              <w:bottom w:val="nil"/>
              <w:right w:val="nil"/>
            </w:tcBorders>
          </w:tcPr>
          <w:p w:rsidR="008A186C" w:rsidRPr="00606B86" w:rsidRDefault="008A186C" w:rsidP="00895CFC">
            <w:pPr>
              <w:pStyle w:val="Encabezado"/>
              <w:tabs>
                <w:tab w:val="clear" w:pos="4153"/>
                <w:tab w:val="clear" w:pos="8306"/>
              </w:tabs>
              <w:spacing w:line="360" w:lineRule="auto"/>
              <w:rPr>
                <w:sz w:val="18"/>
                <w:szCs w:val="18"/>
              </w:rPr>
            </w:pPr>
          </w:p>
        </w:tc>
        <w:tc>
          <w:tcPr>
            <w:tcW w:w="3396" w:type="dxa"/>
            <w:tcBorders>
              <w:top w:val="nil"/>
              <w:left w:val="nil"/>
              <w:bottom w:val="nil"/>
              <w:right w:val="nil"/>
            </w:tcBorders>
          </w:tcPr>
          <w:p w:rsidR="008A186C" w:rsidRPr="00606B86" w:rsidRDefault="009A57B6" w:rsidP="000B5E1C">
            <w:pPr>
              <w:pStyle w:val="Encabezado"/>
              <w:tabs>
                <w:tab w:val="clear" w:pos="4153"/>
                <w:tab w:val="clear" w:pos="8306"/>
              </w:tabs>
              <w:spacing w:line="360" w:lineRule="auto"/>
              <w:rPr>
                <w:b/>
                <w:sz w:val="18"/>
                <w:szCs w:val="18"/>
              </w:rPr>
            </w:pPr>
            <w:r w:rsidRPr="00606B86">
              <w:rPr>
                <w:b/>
                <w:sz w:val="18"/>
                <w:szCs w:val="18"/>
              </w:rPr>
              <w:fldChar w:fldCharType="begin">
                <w:ffData>
                  <w:name w:val="CifSFirmaA"/>
                  <w:enabled/>
                  <w:calcOnExit w:val="0"/>
                  <w:textInput>
                    <w:default w:val="C.I.F.: A78348950"/>
                  </w:textInput>
                </w:ffData>
              </w:fldChar>
            </w:r>
            <w:bookmarkStart w:id="49" w:name="CifSFirmaA"/>
            <w:r w:rsidR="00894AB3" w:rsidRPr="00606B86">
              <w:rPr>
                <w:b/>
                <w:sz w:val="18"/>
                <w:szCs w:val="18"/>
              </w:rPr>
              <w:instrText xml:space="preserve"> FORMTEXT </w:instrText>
            </w:r>
            <w:r w:rsidRPr="00606B86">
              <w:rPr>
                <w:b/>
                <w:sz w:val="18"/>
                <w:szCs w:val="18"/>
              </w:rPr>
            </w:r>
            <w:r w:rsidRPr="00606B86">
              <w:rPr>
                <w:b/>
                <w:sz w:val="18"/>
                <w:szCs w:val="18"/>
              </w:rPr>
              <w:fldChar w:fldCharType="separate"/>
            </w:r>
            <w:r w:rsidR="000B5E1C">
              <w:rPr>
                <w:b/>
                <w:sz w:val="18"/>
                <w:szCs w:val="18"/>
              </w:rPr>
              <w:t> </w:t>
            </w:r>
            <w:r w:rsidR="000B5E1C">
              <w:rPr>
                <w:b/>
                <w:sz w:val="18"/>
                <w:szCs w:val="18"/>
              </w:rPr>
              <w:t> </w:t>
            </w:r>
            <w:r w:rsidR="000B5E1C">
              <w:rPr>
                <w:b/>
                <w:sz w:val="18"/>
                <w:szCs w:val="18"/>
              </w:rPr>
              <w:t> </w:t>
            </w:r>
            <w:r w:rsidR="000B5E1C">
              <w:rPr>
                <w:b/>
                <w:sz w:val="18"/>
                <w:szCs w:val="18"/>
              </w:rPr>
              <w:t> </w:t>
            </w:r>
            <w:r w:rsidR="000B5E1C">
              <w:rPr>
                <w:b/>
                <w:sz w:val="18"/>
                <w:szCs w:val="18"/>
              </w:rPr>
              <w:t> </w:t>
            </w:r>
            <w:r w:rsidRPr="00606B86">
              <w:rPr>
                <w:b/>
                <w:sz w:val="18"/>
                <w:szCs w:val="18"/>
              </w:rPr>
              <w:fldChar w:fldCharType="end"/>
            </w:r>
            <w:bookmarkEnd w:id="49"/>
          </w:p>
        </w:tc>
      </w:tr>
      <w:tr w:rsidR="008A186C" w:rsidRPr="000B5E1C" w:rsidTr="008A186C">
        <w:trPr>
          <w:trHeight w:val="340"/>
        </w:trPr>
        <w:tc>
          <w:tcPr>
            <w:tcW w:w="3322" w:type="dxa"/>
            <w:tcBorders>
              <w:top w:val="nil"/>
              <w:left w:val="nil"/>
              <w:bottom w:val="single" w:sz="4" w:space="0" w:color="auto"/>
              <w:right w:val="nil"/>
            </w:tcBorders>
            <w:vAlign w:val="center"/>
          </w:tcPr>
          <w:p w:rsidR="008A186C" w:rsidRPr="00606B86" w:rsidRDefault="00153405" w:rsidP="00761557">
            <w:pPr>
              <w:pStyle w:val="Encabezado"/>
              <w:tabs>
                <w:tab w:val="clear" w:pos="4153"/>
                <w:tab w:val="clear" w:pos="8306"/>
              </w:tabs>
              <w:rPr>
                <w:sz w:val="18"/>
                <w:szCs w:val="18"/>
                <w:lang w:val="es-ES"/>
              </w:rPr>
            </w:pPr>
            <w:r w:rsidRPr="00606B86">
              <w:rPr>
                <w:b/>
                <w:sz w:val="18"/>
                <w:szCs w:val="18"/>
                <w:lang w:val="es-ES"/>
              </w:rPr>
              <w:t>N</w:t>
            </w:r>
            <w:r w:rsidR="008A186C" w:rsidRPr="00606B86">
              <w:rPr>
                <w:b/>
                <w:sz w:val="18"/>
                <w:szCs w:val="18"/>
                <w:lang w:val="es-ES"/>
              </w:rPr>
              <w:t>ame:</w:t>
            </w:r>
            <w:r w:rsidR="00894AB3" w:rsidRPr="00606B86">
              <w:rPr>
                <w:b/>
                <w:sz w:val="18"/>
                <w:szCs w:val="18"/>
                <w:lang w:val="es-ES"/>
              </w:rPr>
              <w:t xml:space="preserve"> </w:t>
            </w:r>
            <w:r w:rsidR="00761557">
              <w:rPr>
                <w:b/>
                <w:sz w:val="18"/>
                <w:szCs w:val="18"/>
                <w:lang w:val="es-ES"/>
              </w:rPr>
              <w:t>José Miguel Moreno Romero</w:t>
            </w:r>
          </w:p>
        </w:tc>
        <w:tc>
          <w:tcPr>
            <w:tcW w:w="278" w:type="dxa"/>
            <w:tcBorders>
              <w:top w:val="nil"/>
              <w:left w:val="nil"/>
              <w:bottom w:val="nil"/>
              <w:right w:val="nil"/>
            </w:tcBorders>
            <w:vAlign w:val="center"/>
          </w:tcPr>
          <w:p w:rsidR="008A186C" w:rsidRPr="00606B86" w:rsidRDefault="008A186C" w:rsidP="008A186C">
            <w:pPr>
              <w:pStyle w:val="Encabezado"/>
              <w:tabs>
                <w:tab w:val="clear" w:pos="4153"/>
                <w:tab w:val="clear" w:pos="8306"/>
              </w:tabs>
              <w:rPr>
                <w:sz w:val="18"/>
                <w:szCs w:val="18"/>
                <w:lang w:val="es-ES"/>
              </w:rPr>
            </w:pPr>
          </w:p>
        </w:tc>
        <w:tc>
          <w:tcPr>
            <w:tcW w:w="3214" w:type="dxa"/>
            <w:tcBorders>
              <w:top w:val="nil"/>
              <w:left w:val="nil"/>
              <w:bottom w:val="single" w:sz="4" w:space="0" w:color="auto"/>
              <w:right w:val="nil"/>
            </w:tcBorders>
            <w:vAlign w:val="center"/>
          </w:tcPr>
          <w:p w:rsidR="008A186C" w:rsidRPr="00606B86" w:rsidRDefault="008A186C" w:rsidP="000B5E1C">
            <w:pPr>
              <w:pStyle w:val="Encabezado"/>
              <w:tabs>
                <w:tab w:val="clear" w:pos="4153"/>
                <w:tab w:val="clear" w:pos="8306"/>
              </w:tabs>
              <w:rPr>
                <w:sz w:val="18"/>
                <w:szCs w:val="18"/>
                <w:lang w:val="es-ES"/>
              </w:rPr>
            </w:pPr>
            <w:r w:rsidRPr="00606B86">
              <w:rPr>
                <w:b/>
                <w:sz w:val="18"/>
                <w:szCs w:val="18"/>
                <w:lang w:val="es-ES"/>
              </w:rPr>
              <w:t>Name:</w:t>
            </w:r>
            <w:r w:rsidR="00761557">
              <w:rPr>
                <w:b/>
                <w:sz w:val="18"/>
                <w:szCs w:val="18"/>
                <w:lang w:val="es-ES"/>
              </w:rPr>
              <w:t xml:space="preserve"> </w:t>
            </w:r>
            <w:r w:rsidR="009A57B6" w:rsidRPr="00606B86">
              <w:rPr>
                <w:b/>
                <w:sz w:val="18"/>
                <w:szCs w:val="18"/>
                <w:lang w:val="es-ES"/>
              </w:rPr>
              <w:fldChar w:fldCharType="begin">
                <w:ffData>
                  <w:name w:val="Texto83"/>
                  <w:enabled/>
                  <w:calcOnExit w:val="0"/>
                  <w:textInput>
                    <w:default w:val="Theodore Tsirozidis"/>
                  </w:textInput>
                </w:ffData>
              </w:fldChar>
            </w:r>
            <w:bookmarkStart w:id="50" w:name="Texto83"/>
            <w:r w:rsidR="00D765D5" w:rsidRPr="00606B86">
              <w:rPr>
                <w:b/>
                <w:sz w:val="18"/>
                <w:szCs w:val="18"/>
                <w:lang w:val="es-ES"/>
              </w:rPr>
              <w:instrText xml:space="preserve"> FORMTEXT </w:instrText>
            </w:r>
            <w:r w:rsidR="009A57B6" w:rsidRPr="00606B86">
              <w:rPr>
                <w:b/>
                <w:sz w:val="18"/>
                <w:szCs w:val="18"/>
                <w:lang w:val="es-ES"/>
              </w:rPr>
            </w:r>
            <w:r w:rsidR="009A57B6" w:rsidRPr="00606B86">
              <w:rPr>
                <w:b/>
                <w:sz w:val="18"/>
                <w:szCs w:val="18"/>
                <w:lang w:val="es-ES"/>
              </w:rPr>
              <w:fldChar w:fldCharType="separate"/>
            </w:r>
            <w:r w:rsidR="000B5E1C">
              <w:rPr>
                <w:b/>
                <w:sz w:val="18"/>
                <w:szCs w:val="18"/>
                <w:lang w:val="es-ES"/>
              </w:rPr>
              <w:t> </w:t>
            </w:r>
            <w:r w:rsidR="000B5E1C">
              <w:rPr>
                <w:b/>
                <w:sz w:val="18"/>
                <w:szCs w:val="18"/>
                <w:lang w:val="es-ES"/>
              </w:rPr>
              <w:t> </w:t>
            </w:r>
            <w:r w:rsidR="000B5E1C">
              <w:rPr>
                <w:b/>
                <w:sz w:val="18"/>
                <w:szCs w:val="18"/>
                <w:lang w:val="es-ES"/>
              </w:rPr>
              <w:t> </w:t>
            </w:r>
            <w:r w:rsidR="000B5E1C">
              <w:rPr>
                <w:b/>
                <w:sz w:val="18"/>
                <w:szCs w:val="18"/>
                <w:lang w:val="es-ES"/>
              </w:rPr>
              <w:t> </w:t>
            </w:r>
            <w:r w:rsidR="000B5E1C">
              <w:rPr>
                <w:b/>
                <w:sz w:val="18"/>
                <w:szCs w:val="18"/>
                <w:lang w:val="es-ES"/>
              </w:rPr>
              <w:t> </w:t>
            </w:r>
            <w:r w:rsidR="009A57B6" w:rsidRPr="00606B86">
              <w:rPr>
                <w:b/>
                <w:sz w:val="18"/>
                <w:szCs w:val="18"/>
                <w:lang w:val="es-ES"/>
              </w:rPr>
              <w:fldChar w:fldCharType="end"/>
            </w:r>
            <w:bookmarkEnd w:id="50"/>
          </w:p>
        </w:tc>
        <w:tc>
          <w:tcPr>
            <w:tcW w:w="279" w:type="dxa"/>
            <w:tcBorders>
              <w:top w:val="nil"/>
              <w:left w:val="nil"/>
              <w:bottom w:val="nil"/>
              <w:right w:val="nil"/>
            </w:tcBorders>
            <w:vAlign w:val="center"/>
          </w:tcPr>
          <w:p w:rsidR="008A186C" w:rsidRPr="00606B86" w:rsidRDefault="008A186C" w:rsidP="008A186C">
            <w:pPr>
              <w:pStyle w:val="Encabezado"/>
              <w:tabs>
                <w:tab w:val="clear" w:pos="4153"/>
                <w:tab w:val="clear" w:pos="8306"/>
              </w:tabs>
              <w:rPr>
                <w:sz w:val="18"/>
                <w:szCs w:val="18"/>
                <w:lang w:val="es-ES"/>
              </w:rPr>
            </w:pPr>
          </w:p>
        </w:tc>
        <w:tc>
          <w:tcPr>
            <w:tcW w:w="3396" w:type="dxa"/>
            <w:tcBorders>
              <w:top w:val="nil"/>
              <w:left w:val="nil"/>
              <w:bottom w:val="single" w:sz="4" w:space="0" w:color="auto"/>
              <w:right w:val="nil"/>
            </w:tcBorders>
            <w:vAlign w:val="center"/>
          </w:tcPr>
          <w:p w:rsidR="008A186C" w:rsidRPr="00606B86" w:rsidRDefault="008A186C" w:rsidP="000B5E1C">
            <w:pPr>
              <w:pStyle w:val="Encabezado"/>
              <w:tabs>
                <w:tab w:val="clear" w:pos="4153"/>
                <w:tab w:val="clear" w:pos="8306"/>
              </w:tabs>
              <w:rPr>
                <w:sz w:val="18"/>
                <w:szCs w:val="18"/>
                <w:lang w:val="es-ES"/>
              </w:rPr>
            </w:pPr>
            <w:r w:rsidRPr="00606B86">
              <w:rPr>
                <w:b/>
                <w:sz w:val="18"/>
                <w:szCs w:val="18"/>
                <w:lang w:val="es-ES"/>
              </w:rPr>
              <w:t>Name:</w:t>
            </w:r>
            <w:r w:rsidR="00894AB3" w:rsidRPr="00606B86">
              <w:rPr>
                <w:b/>
                <w:sz w:val="18"/>
                <w:szCs w:val="18"/>
                <w:lang w:val="es-ES"/>
              </w:rPr>
              <w:t xml:space="preserve"> </w:t>
            </w:r>
            <w:r w:rsidR="009A57B6" w:rsidRPr="00606B86">
              <w:rPr>
                <w:b/>
                <w:sz w:val="18"/>
                <w:szCs w:val="18"/>
                <w:lang w:val="es-ES"/>
              </w:rPr>
              <w:fldChar w:fldCharType="begin">
                <w:ffData>
                  <w:name w:val="Texto86"/>
                  <w:enabled/>
                  <w:calcOnExit w:val="0"/>
                  <w:textInput>
                    <w:default w:val="Miguel Angel Moreno Fernández de Yepes"/>
                  </w:textInput>
                </w:ffData>
              </w:fldChar>
            </w:r>
            <w:bookmarkStart w:id="51" w:name="Texto86"/>
            <w:r w:rsidR="00D765D5" w:rsidRPr="00606B86">
              <w:rPr>
                <w:b/>
                <w:sz w:val="18"/>
                <w:szCs w:val="18"/>
                <w:lang w:val="es-ES"/>
              </w:rPr>
              <w:instrText xml:space="preserve"> FORMTEXT </w:instrText>
            </w:r>
            <w:r w:rsidR="009A57B6" w:rsidRPr="00606B86">
              <w:rPr>
                <w:b/>
                <w:sz w:val="18"/>
                <w:szCs w:val="18"/>
                <w:lang w:val="es-ES"/>
              </w:rPr>
            </w:r>
            <w:r w:rsidR="009A57B6" w:rsidRPr="00606B86">
              <w:rPr>
                <w:b/>
                <w:sz w:val="18"/>
                <w:szCs w:val="18"/>
                <w:lang w:val="es-ES"/>
              </w:rPr>
              <w:fldChar w:fldCharType="separate"/>
            </w:r>
            <w:r w:rsidR="000B5E1C">
              <w:rPr>
                <w:b/>
                <w:sz w:val="18"/>
                <w:szCs w:val="18"/>
                <w:lang w:val="es-ES"/>
              </w:rPr>
              <w:t> </w:t>
            </w:r>
            <w:r w:rsidR="000B5E1C">
              <w:rPr>
                <w:b/>
                <w:sz w:val="18"/>
                <w:szCs w:val="18"/>
                <w:lang w:val="es-ES"/>
              </w:rPr>
              <w:t> </w:t>
            </w:r>
            <w:r w:rsidR="000B5E1C">
              <w:rPr>
                <w:b/>
                <w:sz w:val="18"/>
                <w:szCs w:val="18"/>
                <w:lang w:val="es-ES"/>
              </w:rPr>
              <w:t> </w:t>
            </w:r>
            <w:r w:rsidR="000B5E1C">
              <w:rPr>
                <w:b/>
                <w:sz w:val="18"/>
                <w:szCs w:val="18"/>
                <w:lang w:val="es-ES"/>
              </w:rPr>
              <w:t> </w:t>
            </w:r>
            <w:r w:rsidR="000B5E1C">
              <w:rPr>
                <w:b/>
                <w:sz w:val="18"/>
                <w:szCs w:val="18"/>
                <w:lang w:val="es-ES"/>
              </w:rPr>
              <w:t> </w:t>
            </w:r>
            <w:r w:rsidR="009A57B6" w:rsidRPr="00606B86">
              <w:rPr>
                <w:b/>
                <w:sz w:val="18"/>
                <w:szCs w:val="18"/>
                <w:lang w:val="es-ES"/>
              </w:rPr>
              <w:fldChar w:fldCharType="end"/>
            </w:r>
            <w:bookmarkEnd w:id="51"/>
          </w:p>
        </w:tc>
      </w:tr>
      <w:tr w:rsidR="008A186C" w:rsidRPr="00606B86" w:rsidTr="008A186C">
        <w:trPr>
          <w:trHeight w:val="227"/>
        </w:trPr>
        <w:tc>
          <w:tcPr>
            <w:tcW w:w="3322" w:type="dxa"/>
            <w:tcBorders>
              <w:top w:val="single" w:sz="4" w:space="0" w:color="auto"/>
              <w:left w:val="nil"/>
              <w:bottom w:val="single" w:sz="4" w:space="0" w:color="auto"/>
              <w:right w:val="nil"/>
            </w:tcBorders>
            <w:vAlign w:val="bottom"/>
          </w:tcPr>
          <w:p w:rsidR="008A186C" w:rsidRPr="00606B86" w:rsidRDefault="008A186C" w:rsidP="00895CFC">
            <w:pPr>
              <w:pStyle w:val="Encabezado"/>
              <w:tabs>
                <w:tab w:val="clear" w:pos="4153"/>
                <w:tab w:val="clear" w:pos="8306"/>
              </w:tabs>
              <w:rPr>
                <w:sz w:val="18"/>
                <w:szCs w:val="18"/>
              </w:rPr>
            </w:pPr>
            <w:r w:rsidRPr="00606B86">
              <w:rPr>
                <w:b/>
                <w:sz w:val="18"/>
                <w:szCs w:val="18"/>
              </w:rPr>
              <w:t>Position:</w:t>
            </w:r>
            <w:r w:rsidR="00894AB3" w:rsidRPr="00606B86">
              <w:rPr>
                <w:b/>
                <w:sz w:val="18"/>
                <w:szCs w:val="18"/>
              </w:rPr>
              <w:t xml:space="preserve"> CEO</w:t>
            </w:r>
          </w:p>
        </w:tc>
        <w:tc>
          <w:tcPr>
            <w:tcW w:w="278" w:type="dxa"/>
            <w:tcBorders>
              <w:top w:val="nil"/>
              <w:left w:val="nil"/>
              <w:bottom w:val="nil"/>
              <w:right w:val="nil"/>
            </w:tcBorders>
            <w:vAlign w:val="bottom"/>
          </w:tcPr>
          <w:p w:rsidR="008A186C" w:rsidRPr="00606B86" w:rsidRDefault="008A186C" w:rsidP="00895CFC">
            <w:pPr>
              <w:pStyle w:val="Encabezado"/>
              <w:tabs>
                <w:tab w:val="clear" w:pos="4153"/>
                <w:tab w:val="clear" w:pos="8306"/>
              </w:tabs>
              <w:rPr>
                <w:sz w:val="18"/>
                <w:szCs w:val="18"/>
              </w:rPr>
            </w:pPr>
          </w:p>
        </w:tc>
        <w:tc>
          <w:tcPr>
            <w:tcW w:w="3214" w:type="dxa"/>
            <w:tcBorders>
              <w:top w:val="single" w:sz="4" w:space="0" w:color="auto"/>
              <w:left w:val="nil"/>
              <w:bottom w:val="single" w:sz="4" w:space="0" w:color="auto"/>
              <w:right w:val="nil"/>
            </w:tcBorders>
            <w:vAlign w:val="bottom"/>
          </w:tcPr>
          <w:p w:rsidR="008A186C" w:rsidRPr="00606B86" w:rsidRDefault="008A186C" w:rsidP="000B5E1C">
            <w:pPr>
              <w:pStyle w:val="Encabezado"/>
              <w:tabs>
                <w:tab w:val="clear" w:pos="4153"/>
                <w:tab w:val="clear" w:pos="8306"/>
              </w:tabs>
              <w:rPr>
                <w:sz w:val="18"/>
                <w:szCs w:val="18"/>
              </w:rPr>
            </w:pPr>
            <w:r w:rsidRPr="00606B86">
              <w:rPr>
                <w:b/>
                <w:sz w:val="18"/>
                <w:szCs w:val="18"/>
              </w:rPr>
              <w:t>Position:</w:t>
            </w:r>
            <w:r w:rsidR="00894AB3" w:rsidRPr="00606B86">
              <w:rPr>
                <w:b/>
                <w:sz w:val="18"/>
                <w:szCs w:val="18"/>
              </w:rPr>
              <w:t xml:space="preserve"> </w:t>
            </w:r>
            <w:r w:rsidR="009A57B6" w:rsidRPr="00606B86">
              <w:rPr>
                <w:b/>
                <w:sz w:val="18"/>
                <w:szCs w:val="18"/>
              </w:rPr>
              <w:fldChar w:fldCharType="begin">
                <w:ffData>
                  <w:name w:val="Texto84"/>
                  <w:enabled/>
                  <w:calcOnExit w:val="0"/>
                  <w:textInput>
                    <w:default w:val="Director"/>
                  </w:textInput>
                </w:ffData>
              </w:fldChar>
            </w:r>
            <w:bookmarkStart w:id="52" w:name="Texto84"/>
            <w:r w:rsidR="00D765D5" w:rsidRPr="00606B86">
              <w:rPr>
                <w:b/>
                <w:sz w:val="18"/>
                <w:szCs w:val="18"/>
              </w:rPr>
              <w:instrText xml:space="preserve"> FORMTEXT </w:instrText>
            </w:r>
            <w:r w:rsidR="009A57B6" w:rsidRPr="00606B86">
              <w:rPr>
                <w:b/>
                <w:sz w:val="18"/>
                <w:szCs w:val="18"/>
              </w:rPr>
            </w:r>
            <w:r w:rsidR="009A57B6" w:rsidRPr="00606B86">
              <w:rPr>
                <w:b/>
                <w:sz w:val="18"/>
                <w:szCs w:val="18"/>
              </w:rPr>
              <w:fldChar w:fldCharType="separate"/>
            </w:r>
            <w:r w:rsidR="000B5E1C">
              <w:rPr>
                <w:b/>
                <w:sz w:val="18"/>
                <w:szCs w:val="18"/>
              </w:rPr>
              <w:t> </w:t>
            </w:r>
            <w:r w:rsidR="000B5E1C">
              <w:rPr>
                <w:b/>
                <w:sz w:val="18"/>
                <w:szCs w:val="18"/>
              </w:rPr>
              <w:t> </w:t>
            </w:r>
            <w:r w:rsidR="000B5E1C">
              <w:rPr>
                <w:b/>
                <w:sz w:val="18"/>
                <w:szCs w:val="18"/>
              </w:rPr>
              <w:t> </w:t>
            </w:r>
            <w:r w:rsidR="000B5E1C">
              <w:rPr>
                <w:b/>
                <w:sz w:val="18"/>
                <w:szCs w:val="18"/>
              </w:rPr>
              <w:t> </w:t>
            </w:r>
            <w:r w:rsidR="000B5E1C">
              <w:rPr>
                <w:b/>
                <w:sz w:val="18"/>
                <w:szCs w:val="18"/>
              </w:rPr>
              <w:t> </w:t>
            </w:r>
            <w:r w:rsidR="009A57B6" w:rsidRPr="00606B86">
              <w:rPr>
                <w:b/>
                <w:sz w:val="18"/>
                <w:szCs w:val="18"/>
              </w:rPr>
              <w:fldChar w:fldCharType="end"/>
            </w:r>
            <w:bookmarkEnd w:id="52"/>
          </w:p>
        </w:tc>
        <w:tc>
          <w:tcPr>
            <w:tcW w:w="279" w:type="dxa"/>
            <w:tcBorders>
              <w:top w:val="nil"/>
              <w:left w:val="nil"/>
              <w:bottom w:val="nil"/>
              <w:right w:val="nil"/>
            </w:tcBorders>
            <w:vAlign w:val="bottom"/>
          </w:tcPr>
          <w:p w:rsidR="008A186C" w:rsidRPr="00606B86" w:rsidRDefault="008A186C" w:rsidP="00895CFC">
            <w:pPr>
              <w:pStyle w:val="Encabezado"/>
              <w:tabs>
                <w:tab w:val="clear" w:pos="4153"/>
                <w:tab w:val="clear" w:pos="8306"/>
              </w:tabs>
              <w:rPr>
                <w:sz w:val="18"/>
                <w:szCs w:val="18"/>
              </w:rPr>
            </w:pPr>
          </w:p>
        </w:tc>
        <w:tc>
          <w:tcPr>
            <w:tcW w:w="3396" w:type="dxa"/>
            <w:tcBorders>
              <w:top w:val="single" w:sz="4" w:space="0" w:color="auto"/>
              <w:left w:val="nil"/>
              <w:bottom w:val="single" w:sz="4" w:space="0" w:color="auto"/>
              <w:right w:val="nil"/>
            </w:tcBorders>
            <w:vAlign w:val="bottom"/>
          </w:tcPr>
          <w:p w:rsidR="008A186C" w:rsidRPr="00606B86" w:rsidRDefault="008A186C" w:rsidP="000B5E1C">
            <w:pPr>
              <w:pStyle w:val="Encabezado"/>
              <w:tabs>
                <w:tab w:val="clear" w:pos="4153"/>
                <w:tab w:val="clear" w:pos="8306"/>
              </w:tabs>
              <w:rPr>
                <w:sz w:val="18"/>
                <w:szCs w:val="18"/>
              </w:rPr>
            </w:pPr>
            <w:r w:rsidRPr="00606B86">
              <w:rPr>
                <w:b/>
                <w:sz w:val="18"/>
                <w:szCs w:val="18"/>
              </w:rPr>
              <w:t>Position:</w:t>
            </w:r>
            <w:r w:rsidR="00894AB3" w:rsidRPr="00606B86">
              <w:rPr>
                <w:b/>
                <w:sz w:val="18"/>
                <w:szCs w:val="18"/>
              </w:rPr>
              <w:t xml:space="preserve"> </w:t>
            </w:r>
            <w:r w:rsidR="009A57B6" w:rsidRPr="00606B86">
              <w:rPr>
                <w:b/>
                <w:sz w:val="18"/>
                <w:szCs w:val="18"/>
              </w:rPr>
              <w:fldChar w:fldCharType="begin">
                <w:ffData>
                  <w:name w:val="Texto87"/>
                  <w:enabled/>
                  <w:calcOnExit w:val="0"/>
                  <w:textInput>
                    <w:default w:val="CEO"/>
                  </w:textInput>
                </w:ffData>
              </w:fldChar>
            </w:r>
            <w:bookmarkStart w:id="53" w:name="Texto87"/>
            <w:r w:rsidR="00D765D5" w:rsidRPr="00606B86">
              <w:rPr>
                <w:b/>
                <w:sz w:val="18"/>
                <w:szCs w:val="18"/>
              </w:rPr>
              <w:instrText xml:space="preserve"> FORMTEXT </w:instrText>
            </w:r>
            <w:r w:rsidR="009A57B6" w:rsidRPr="00606B86">
              <w:rPr>
                <w:b/>
                <w:sz w:val="18"/>
                <w:szCs w:val="18"/>
              </w:rPr>
            </w:r>
            <w:r w:rsidR="009A57B6" w:rsidRPr="00606B86">
              <w:rPr>
                <w:b/>
                <w:sz w:val="18"/>
                <w:szCs w:val="18"/>
              </w:rPr>
              <w:fldChar w:fldCharType="separate"/>
            </w:r>
            <w:r w:rsidR="000B5E1C">
              <w:rPr>
                <w:b/>
                <w:sz w:val="18"/>
                <w:szCs w:val="18"/>
              </w:rPr>
              <w:t> </w:t>
            </w:r>
            <w:r w:rsidR="000B5E1C">
              <w:rPr>
                <w:b/>
                <w:sz w:val="18"/>
                <w:szCs w:val="18"/>
              </w:rPr>
              <w:t> </w:t>
            </w:r>
            <w:r w:rsidR="000B5E1C">
              <w:rPr>
                <w:b/>
                <w:sz w:val="18"/>
                <w:szCs w:val="18"/>
              </w:rPr>
              <w:t> </w:t>
            </w:r>
            <w:r w:rsidR="000B5E1C">
              <w:rPr>
                <w:b/>
                <w:sz w:val="18"/>
                <w:szCs w:val="18"/>
              </w:rPr>
              <w:t> </w:t>
            </w:r>
            <w:r w:rsidR="000B5E1C">
              <w:rPr>
                <w:b/>
                <w:sz w:val="18"/>
                <w:szCs w:val="18"/>
              </w:rPr>
              <w:t> </w:t>
            </w:r>
            <w:r w:rsidR="009A57B6" w:rsidRPr="00606B86">
              <w:rPr>
                <w:b/>
                <w:sz w:val="18"/>
                <w:szCs w:val="18"/>
              </w:rPr>
              <w:fldChar w:fldCharType="end"/>
            </w:r>
            <w:bookmarkEnd w:id="53"/>
          </w:p>
        </w:tc>
      </w:tr>
      <w:tr w:rsidR="008A186C" w:rsidRPr="00606B86" w:rsidTr="008A186C">
        <w:trPr>
          <w:trHeight w:val="227"/>
        </w:trPr>
        <w:tc>
          <w:tcPr>
            <w:tcW w:w="3322" w:type="dxa"/>
            <w:tcBorders>
              <w:top w:val="single" w:sz="4" w:space="0" w:color="auto"/>
              <w:left w:val="nil"/>
              <w:bottom w:val="single" w:sz="4" w:space="0" w:color="auto"/>
              <w:right w:val="nil"/>
            </w:tcBorders>
            <w:vAlign w:val="bottom"/>
          </w:tcPr>
          <w:p w:rsidR="008A186C" w:rsidRPr="00606B86" w:rsidRDefault="008A186C" w:rsidP="008A186C">
            <w:pPr>
              <w:pStyle w:val="Encabezado"/>
              <w:tabs>
                <w:tab w:val="clear" w:pos="4153"/>
                <w:tab w:val="clear" w:pos="8306"/>
              </w:tabs>
              <w:rPr>
                <w:sz w:val="18"/>
                <w:szCs w:val="18"/>
              </w:rPr>
            </w:pPr>
            <w:r w:rsidRPr="00606B86">
              <w:rPr>
                <w:b/>
                <w:sz w:val="18"/>
                <w:szCs w:val="18"/>
              </w:rPr>
              <w:t>Date</w:t>
            </w:r>
            <w:r w:rsidR="00D765D5" w:rsidRPr="00606B86">
              <w:rPr>
                <w:b/>
                <w:sz w:val="18"/>
                <w:szCs w:val="18"/>
              </w:rPr>
              <w:t xml:space="preserve"> (dd/mm/yyyy)</w:t>
            </w:r>
            <w:r w:rsidRPr="00606B86">
              <w:rPr>
                <w:b/>
                <w:sz w:val="18"/>
                <w:szCs w:val="18"/>
              </w:rPr>
              <w:t>:</w:t>
            </w:r>
            <w:r w:rsidR="00260250" w:rsidRPr="00260250">
              <w:rPr>
                <w:sz w:val="18"/>
                <w:szCs w:val="18"/>
              </w:rPr>
              <w:t xml:space="preserve"> </w:t>
            </w:r>
            <w:r w:rsidR="009A57B6" w:rsidRPr="00606B86">
              <w:rPr>
                <w:b/>
                <w:sz w:val="18"/>
                <w:szCs w:val="18"/>
              </w:rPr>
              <w:fldChar w:fldCharType="begin">
                <w:ffData>
                  <w:name w:val="Texto85"/>
                  <w:enabled/>
                  <w:calcOnExit w:val="0"/>
                  <w:textInput/>
                </w:ffData>
              </w:fldChar>
            </w:r>
            <w:r w:rsidR="00260250" w:rsidRPr="00606B86">
              <w:rPr>
                <w:b/>
                <w:sz w:val="18"/>
                <w:szCs w:val="18"/>
              </w:rPr>
              <w:instrText xml:space="preserve"> FORMTEXT </w:instrText>
            </w:r>
            <w:r w:rsidR="009A57B6" w:rsidRPr="00606B86">
              <w:rPr>
                <w:b/>
                <w:sz w:val="18"/>
                <w:szCs w:val="18"/>
              </w:rPr>
            </w:r>
            <w:r w:rsidR="009A57B6" w:rsidRPr="00606B86">
              <w:rPr>
                <w:b/>
                <w:sz w:val="18"/>
                <w:szCs w:val="18"/>
              </w:rPr>
              <w:fldChar w:fldCharType="separate"/>
            </w:r>
            <w:r w:rsidR="00260250">
              <w:rPr>
                <w:b/>
                <w:sz w:val="18"/>
                <w:szCs w:val="18"/>
              </w:rPr>
              <w:t> </w:t>
            </w:r>
            <w:r w:rsidR="00260250">
              <w:rPr>
                <w:b/>
                <w:sz w:val="18"/>
                <w:szCs w:val="18"/>
              </w:rPr>
              <w:t> </w:t>
            </w:r>
            <w:r w:rsidR="00260250">
              <w:rPr>
                <w:b/>
                <w:sz w:val="18"/>
                <w:szCs w:val="18"/>
              </w:rPr>
              <w:t> </w:t>
            </w:r>
            <w:r w:rsidR="00260250">
              <w:rPr>
                <w:b/>
                <w:sz w:val="18"/>
                <w:szCs w:val="18"/>
              </w:rPr>
              <w:t> </w:t>
            </w:r>
            <w:r w:rsidR="00260250">
              <w:rPr>
                <w:b/>
                <w:sz w:val="18"/>
                <w:szCs w:val="18"/>
              </w:rPr>
              <w:t> </w:t>
            </w:r>
            <w:r w:rsidR="009A57B6" w:rsidRPr="00606B86">
              <w:rPr>
                <w:b/>
                <w:sz w:val="18"/>
                <w:szCs w:val="18"/>
              </w:rPr>
              <w:fldChar w:fldCharType="end"/>
            </w:r>
          </w:p>
        </w:tc>
        <w:tc>
          <w:tcPr>
            <w:tcW w:w="278" w:type="dxa"/>
            <w:tcBorders>
              <w:top w:val="nil"/>
              <w:left w:val="nil"/>
              <w:bottom w:val="nil"/>
              <w:right w:val="nil"/>
            </w:tcBorders>
            <w:vAlign w:val="bottom"/>
          </w:tcPr>
          <w:p w:rsidR="008A186C" w:rsidRPr="00606B86" w:rsidRDefault="008A186C" w:rsidP="00895CFC">
            <w:pPr>
              <w:pStyle w:val="Encabezado"/>
              <w:tabs>
                <w:tab w:val="clear" w:pos="4153"/>
                <w:tab w:val="clear" w:pos="8306"/>
              </w:tabs>
              <w:rPr>
                <w:sz w:val="18"/>
                <w:szCs w:val="18"/>
              </w:rPr>
            </w:pPr>
          </w:p>
        </w:tc>
        <w:tc>
          <w:tcPr>
            <w:tcW w:w="3214" w:type="dxa"/>
            <w:tcBorders>
              <w:top w:val="single" w:sz="4" w:space="0" w:color="auto"/>
              <w:left w:val="nil"/>
              <w:bottom w:val="single" w:sz="4" w:space="0" w:color="auto"/>
              <w:right w:val="nil"/>
            </w:tcBorders>
            <w:vAlign w:val="bottom"/>
          </w:tcPr>
          <w:p w:rsidR="008A186C" w:rsidRPr="00606B86" w:rsidRDefault="008A186C" w:rsidP="000B5E1C">
            <w:pPr>
              <w:pStyle w:val="Encabezado"/>
              <w:tabs>
                <w:tab w:val="clear" w:pos="4153"/>
                <w:tab w:val="clear" w:pos="8306"/>
              </w:tabs>
              <w:rPr>
                <w:sz w:val="18"/>
                <w:szCs w:val="18"/>
              </w:rPr>
            </w:pPr>
            <w:r w:rsidRPr="00606B86">
              <w:rPr>
                <w:b/>
                <w:sz w:val="18"/>
                <w:szCs w:val="18"/>
              </w:rPr>
              <w:t>Date</w:t>
            </w:r>
            <w:r w:rsidR="00D765D5" w:rsidRPr="00606B86">
              <w:rPr>
                <w:b/>
                <w:sz w:val="18"/>
                <w:szCs w:val="18"/>
              </w:rPr>
              <w:t xml:space="preserve"> (dd/mm/yyyy)</w:t>
            </w:r>
            <w:r w:rsidRPr="00606B86">
              <w:rPr>
                <w:b/>
                <w:sz w:val="18"/>
                <w:szCs w:val="18"/>
              </w:rPr>
              <w:t>:</w:t>
            </w:r>
            <w:r w:rsidR="00260250" w:rsidRPr="00260250">
              <w:rPr>
                <w:sz w:val="18"/>
                <w:szCs w:val="18"/>
              </w:rPr>
              <w:t xml:space="preserve"> </w:t>
            </w:r>
            <w:r w:rsidR="009A57B6" w:rsidRPr="00606B86">
              <w:rPr>
                <w:b/>
                <w:sz w:val="18"/>
                <w:szCs w:val="18"/>
              </w:rPr>
              <w:fldChar w:fldCharType="begin">
                <w:ffData>
                  <w:name w:val="Texto85"/>
                  <w:enabled/>
                  <w:calcOnExit w:val="0"/>
                  <w:textInput/>
                </w:ffData>
              </w:fldChar>
            </w:r>
            <w:bookmarkStart w:id="54" w:name="Texto85"/>
            <w:r w:rsidR="00D765D5" w:rsidRPr="00606B86">
              <w:rPr>
                <w:b/>
                <w:sz w:val="18"/>
                <w:szCs w:val="18"/>
              </w:rPr>
              <w:instrText xml:space="preserve"> FORMTEXT </w:instrText>
            </w:r>
            <w:r w:rsidR="009A57B6" w:rsidRPr="00606B86">
              <w:rPr>
                <w:b/>
                <w:sz w:val="18"/>
                <w:szCs w:val="18"/>
              </w:rPr>
            </w:r>
            <w:r w:rsidR="009A57B6" w:rsidRPr="00606B86">
              <w:rPr>
                <w:b/>
                <w:sz w:val="18"/>
                <w:szCs w:val="18"/>
              </w:rPr>
              <w:fldChar w:fldCharType="separate"/>
            </w:r>
            <w:r w:rsidR="000B5E1C">
              <w:rPr>
                <w:b/>
                <w:sz w:val="18"/>
                <w:szCs w:val="18"/>
              </w:rPr>
              <w:t> </w:t>
            </w:r>
            <w:r w:rsidR="000B5E1C">
              <w:rPr>
                <w:b/>
                <w:sz w:val="18"/>
                <w:szCs w:val="18"/>
              </w:rPr>
              <w:t> </w:t>
            </w:r>
            <w:r w:rsidR="000B5E1C">
              <w:rPr>
                <w:b/>
                <w:sz w:val="18"/>
                <w:szCs w:val="18"/>
              </w:rPr>
              <w:t> </w:t>
            </w:r>
            <w:r w:rsidR="000B5E1C">
              <w:rPr>
                <w:b/>
                <w:sz w:val="18"/>
                <w:szCs w:val="18"/>
              </w:rPr>
              <w:t> </w:t>
            </w:r>
            <w:r w:rsidR="000B5E1C">
              <w:rPr>
                <w:b/>
                <w:sz w:val="18"/>
                <w:szCs w:val="18"/>
              </w:rPr>
              <w:t> </w:t>
            </w:r>
            <w:r w:rsidR="009A57B6" w:rsidRPr="00606B86">
              <w:rPr>
                <w:b/>
                <w:sz w:val="18"/>
                <w:szCs w:val="18"/>
              </w:rPr>
              <w:fldChar w:fldCharType="end"/>
            </w:r>
            <w:bookmarkEnd w:id="54"/>
          </w:p>
        </w:tc>
        <w:tc>
          <w:tcPr>
            <w:tcW w:w="279" w:type="dxa"/>
            <w:tcBorders>
              <w:top w:val="nil"/>
              <w:left w:val="nil"/>
              <w:bottom w:val="nil"/>
              <w:right w:val="nil"/>
            </w:tcBorders>
            <w:vAlign w:val="bottom"/>
          </w:tcPr>
          <w:p w:rsidR="008A186C" w:rsidRPr="00606B86" w:rsidRDefault="008A186C" w:rsidP="00895CFC">
            <w:pPr>
              <w:pStyle w:val="Encabezado"/>
              <w:tabs>
                <w:tab w:val="clear" w:pos="4153"/>
                <w:tab w:val="clear" w:pos="8306"/>
              </w:tabs>
              <w:rPr>
                <w:sz w:val="18"/>
                <w:szCs w:val="18"/>
              </w:rPr>
            </w:pPr>
          </w:p>
        </w:tc>
        <w:tc>
          <w:tcPr>
            <w:tcW w:w="3396" w:type="dxa"/>
            <w:tcBorders>
              <w:top w:val="single" w:sz="4" w:space="0" w:color="auto"/>
              <w:left w:val="nil"/>
              <w:bottom w:val="single" w:sz="4" w:space="0" w:color="auto"/>
              <w:right w:val="nil"/>
            </w:tcBorders>
            <w:vAlign w:val="bottom"/>
          </w:tcPr>
          <w:p w:rsidR="008A186C" w:rsidRPr="00606B86" w:rsidRDefault="008A186C" w:rsidP="008A186C">
            <w:pPr>
              <w:pStyle w:val="Encabezado"/>
              <w:tabs>
                <w:tab w:val="clear" w:pos="4153"/>
                <w:tab w:val="clear" w:pos="8306"/>
              </w:tabs>
              <w:rPr>
                <w:sz w:val="18"/>
                <w:szCs w:val="18"/>
              </w:rPr>
            </w:pPr>
            <w:r w:rsidRPr="00606B86">
              <w:rPr>
                <w:b/>
                <w:sz w:val="18"/>
                <w:szCs w:val="18"/>
              </w:rPr>
              <w:t>Date</w:t>
            </w:r>
            <w:r w:rsidR="00D765D5" w:rsidRPr="00606B86">
              <w:rPr>
                <w:b/>
                <w:sz w:val="18"/>
                <w:szCs w:val="18"/>
              </w:rPr>
              <w:t xml:space="preserve"> (dd/mm/yyyy)</w:t>
            </w:r>
            <w:r w:rsidRPr="00606B86">
              <w:rPr>
                <w:b/>
                <w:sz w:val="18"/>
                <w:szCs w:val="18"/>
              </w:rPr>
              <w:t>:</w:t>
            </w:r>
            <w:r w:rsidR="00D765D5" w:rsidRPr="00260250">
              <w:rPr>
                <w:sz w:val="18"/>
                <w:szCs w:val="18"/>
              </w:rPr>
              <w:t xml:space="preserve"> </w:t>
            </w:r>
            <w:r w:rsidR="009A57B6" w:rsidRPr="00606B86">
              <w:rPr>
                <w:b/>
                <w:sz w:val="18"/>
                <w:szCs w:val="18"/>
              </w:rPr>
              <w:fldChar w:fldCharType="begin">
                <w:ffData>
                  <w:name w:val="Texto88"/>
                  <w:enabled/>
                  <w:calcOnExit w:val="0"/>
                  <w:textInput/>
                </w:ffData>
              </w:fldChar>
            </w:r>
            <w:bookmarkStart w:id="55" w:name="Texto88"/>
            <w:r w:rsidR="00D765D5" w:rsidRPr="00606B86">
              <w:rPr>
                <w:b/>
                <w:sz w:val="18"/>
                <w:szCs w:val="18"/>
              </w:rPr>
              <w:instrText xml:space="preserve"> FORMTEXT </w:instrText>
            </w:r>
            <w:r w:rsidR="009A57B6" w:rsidRPr="00606B86">
              <w:rPr>
                <w:b/>
                <w:sz w:val="18"/>
                <w:szCs w:val="18"/>
              </w:rPr>
            </w:r>
            <w:r w:rsidR="009A57B6" w:rsidRPr="00606B86">
              <w:rPr>
                <w:b/>
                <w:sz w:val="18"/>
                <w:szCs w:val="18"/>
              </w:rPr>
              <w:fldChar w:fldCharType="separate"/>
            </w:r>
            <w:r w:rsidR="00D765D5" w:rsidRPr="00606B86">
              <w:rPr>
                <w:b/>
                <w:noProof/>
                <w:sz w:val="18"/>
                <w:szCs w:val="18"/>
              </w:rPr>
              <w:t> </w:t>
            </w:r>
            <w:r w:rsidR="00D765D5" w:rsidRPr="00606B86">
              <w:rPr>
                <w:b/>
                <w:noProof/>
                <w:sz w:val="18"/>
                <w:szCs w:val="18"/>
              </w:rPr>
              <w:t> </w:t>
            </w:r>
            <w:r w:rsidR="00D765D5" w:rsidRPr="00606B86">
              <w:rPr>
                <w:b/>
                <w:noProof/>
                <w:sz w:val="18"/>
                <w:szCs w:val="18"/>
              </w:rPr>
              <w:t> </w:t>
            </w:r>
            <w:r w:rsidR="00D765D5" w:rsidRPr="00606B86">
              <w:rPr>
                <w:b/>
                <w:noProof/>
                <w:sz w:val="18"/>
                <w:szCs w:val="18"/>
              </w:rPr>
              <w:t> </w:t>
            </w:r>
            <w:r w:rsidR="00D765D5" w:rsidRPr="00606B86">
              <w:rPr>
                <w:b/>
                <w:noProof/>
                <w:sz w:val="18"/>
                <w:szCs w:val="18"/>
              </w:rPr>
              <w:t> </w:t>
            </w:r>
            <w:r w:rsidR="009A57B6" w:rsidRPr="00606B86">
              <w:rPr>
                <w:b/>
                <w:sz w:val="18"/>
                <w:szCs w:val="18"/>
              </w:rPr>
              <w:fldChar w:fldCharType="end"/>
            </w:r>
            <w:bookmarkEnd w:id="55"/>
          </w:p>
        </w:tc>
      </w:tr>
      <w:tr w:rsidR="008A186C" w:rsidRPr="00606B86" w:rsidTr="00330428">
        <w:trPr>
          <w:trHeight w:val="589"/>
        </w:trPr>
        <w:tc>
          <w:tcPr>
            <w:tcW w:w="3322" w:type="dxa"/>
            <w:tcBorders>
              <w:top w:val="single" w:sz="4" w:space="0" w:color="auto"/>
              <w:left w:val="nil"/>
              <w:right w:val="nil"/>
            </w:tcBorders>
            <w:vAlign w:val="bottom"/>
          </w:tcPr>
          <w:p w:rsidR="008A186C" w:rsidRPr="00606B86" w:rsidRDefault="008A186C" w:rsidP="00013EBD">
            <w:pPr>
              <w:pStyle w:val="Encabezado"/>
              <w:tabs>
                <w:tab w:val="clear" w:pos="4153"/>
                <w:tab w:val="clear" w:pos="8306"/>
              </w:tabs>
              <w:rPr>
                <w:sz w:val="18"/>
                <w:szCs w:val="18"/>
              </w:rPr>
            </w:pPr>
            <w:r w:rsidRPr="00606B86">
              <w:rPr>
                <w:b/>
                <w:sz w:val="18"/>
                <w:szCs w:val="18"/>
              </w:rPr>
              <w:t>Sign:</w:t>
            </w:r>
          </w:p>
        </w:tc>
        <w:tc>
          <w:tcPr>
            <w:tcW w:w="278" w:type="dxa"/>
            <w:tcBorders>
              <w:top w:val="nil"/>
              <w:left w:val="nil"/>
              <w:bottom w:val="nil"/>
              <w:right w:val="nil"/>
            </w:tcBorders>
            <w:vAlign w:val="bottom"/>
          </w:tcPr>
          <w:p w:rsidR="008A186C" w:rsidRPr="00606B86" w:rsidRDefault="008A186C" w:rsidP="00895CFC">
            <w:pPr>
              <w:pStyle w:val="Encabezado"/>
              <w:tabs>
                <w:tab w:val="clear" w:pos="4153"/>
                <w:tab w:val="clear" w:pos="8306"/>
              </w:tabs>
              <w:rPr>
                <w:sz w:val="18"/>
                <w:szCs w:val="18"/>
              </w:rPr>
            </w:pPr>
          </w:p>
        </w:tc>
        <w:tc>
          <w:tcPr>
            <w:tcW w:w="3214" w:type="dxa"/>
            <w:tcBorders>
              <w:top w:val="single" w:sz="4" w:space="0" w:color="auto"/>
              <w:left w:val="nil"/>
              <w:right w:val="nil"/>
            </w:tcBorders>
            <w:vAlign w:val="bottom"/>
          </w:tcPr>
          <w:p w:rsidR="008A186C" w:rsidRPr="00606B86" w:rsidRDefault="008A186C" w:rsidP="00013EBD">
            <w:pPr>
              <w:pStyle w:val="Encabezado"/>
              <w:tabs>
                <w:tab w:val="clear" w:pos="4153"/>
                <w:tab w:val="clear" w:pos="8306"/>
              </w:tabs>
              <w:rPr>
                <w:sz w:val="18"/>
                <w:szCs w:val="18"/>
              </w:rPr>
            </w:pPr>
            <w:r w:rsidRPr="00606B86">
              <w:rPr>
                <w:b/>
                <w:sz w:val="18"/>
                <w:szCs w:val="18"/>
              </w:rPr>
              <w:t>Sign:</w:t>
            </w:r>
          </w:p>
        </w:tc>
        <w:tc>
          <w:tcPr>
            <w:tcW w:w="279" w:type="dxa"/>
            <w:tcBorders>
              <w:top w:val="nil"/>
              <w:left w:val="nil"/>
              <w:bottom w:val="nil"/>
              <w:right w:val="nil"/>
            </w:tcBorders>
            <w:vAlign w:val="bottom"/>
          </w:tcPr>
          <w:p w:rsidR="008A186C" w:rsidRPr="00606B86" w:rsidRDefault="008A186C" w:rsidP="00895CFC">
            <w:pPr>
              <w:pStyle w:val="Encabezado"/>
              <w:tabs>
                <w:tab w:val="clear" w:pos="4153"/>
                <w:tab w:val="clear" w:pos="8306"/>
              </w:tabs>
              <w:rPr>
                <w:sz w:val="18"/>
                <w:szCs w:val="18"/>
              </w:rPr>
            </w:pPr>
          </w:p>
        </w:tc>
        <w:tc>
          <w:tcPr>
            <w:tcW w:w="3396" w:type="dxa"/>
            <w:tcBorders>
              <w:top w:val="single" w:sz="4" w:space="0" w:color="auto"/>
              <w:left w:val="nil"/>
              <w:right w:val="nil"/>
            </w:tcBorders>
            <w:vAlign w:val="bottom"/>
          </w:tcPr>
          <w:p w:rsidR="008A186C" w:rsidRPr="00606B86" w:rsidRDefault="008A186C" w:rsidP="00013EBD">
            <w:pPr>
              <w:pStyle w:val="Encabezado"/>
              <w:tabs>
                <w:tab w:val="clear" w:pos="4153"/>
                <w:tab w:val="clear" w:pos="8306"/>
              </w:tabs>
              <w:rPr>
                <w:sz w:val="18"/>
                <w:szCs w:val="18"/>
              </w:rPr>
            </w:pPr>
            <w:r w:rsidRPr="00606B86">
              <w:rPr>
                <w:b/>
                <w:sz w:val="18"/>
                <w:szCs w:val="18"/>
              </w:rPr>
              <w:t>Sign:</w:t>
            </w:r>
          </w:p>
        </w:tc>
      </w:tr>
    </w:tbl>
    <w:p w:rsidR="007440F9" w:rsidRDefault="007440F9" w:rsidP="007440F9">
      <w:pPr>
        <w:spacing w:line="360" w:lineRule="auto"/>
        <w:rPr>
          <w:b/>
          <w:sz w:val="16"/>
        </w:rPr>
        <w:sectPr w:rsidR="007440F9" w:rsidSect="001A7748">
          <w:footerReference w:type="default" r:id="rId11"/>
          <w:type w:val="continuous"/>
          <w:pgSz w:w="11907" w:h="16840" w:code="9"/>
          <w:pgMar w:top="567" w:right="709" w:bottom="851" w:left="709" w:header="720" w:footer="734" w:gutter="0"/>
          <w:cols w:space="720"/>
        </w:sectPr>
      </w:pPr>
    </w:p>
    <w:p w:rsidR="008A186C" w:rsidRDefault="008A186C" w:rsidP="007440F9">
      <w:pPr>
        <w:spacing w:line="360" w:lineRule="auto"/>
        <w:rPr>
          <w:b/>
          <w:sz w:val="16"/>
        </w:rPr>
      </w:pPr>
    </w:p>
    <w:sectPr w:rsidR="008A186C" w:rsidSect="001A7748">
      <w:type w:val="continuous"/>
      <w:pgSz w:w="11907" w:h="16840" w:code="9"/>
      <w:pgMar w:top="567" w:right="709" w:bottom="851" w:left="709" w:header="720"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0B9" w:rsidRDefault="004040B9">
      <w:r>
        <w:separator/>
      </w:r>
    </w:p>
  </w:endnote>
  <w:endnote w:type="continuationSeparator" w:id="0">
    <w:p w:rsidR="004040B9" w:rsidRDefault="004040B9">
      <w:r>
        <w:continuationSeparator/>
      </w:r>
    </w:p>
  </w:endnote>
  <w:endnote w:type="continuationNotice" w:id="1">
    <w:p w:rsidR="004040B9" w:rsidRDefault="00404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0B9" w:rsidRDefault="004040B9">
    <w:pPr>
      <w:pStyle w:val="Piedepgina"/>
      <w:tabs>
        <w:tab w:val="clear" w:pos="8306"/>
        <w:tab w:val="right" w:pos="10348"/>
      </w:tabs>
      <w:rPr>
        <w:rStyle w:val="Nmerodepgina"/>
      </w:rPr>
    </w:pPr>
  </w:p>
  <w:p w:rsidR="004040B9" w:rsidRDefault="00E36F3D">
    <w:pPr>
      <w:pStyle w:val="Piedepgina"/>
      <w:tabs>
        <w:tab w:val="clear" w:pos="4153"/>
        <w:tab w:val="clear" w:pos="8306"/>
        <w:tab w:val="center" w:pos="4678"/>
        <w:tab w:val="right" w:pos="10348"/>
      </w:tabs>
      <w:rPr>
        <w:rStyle w:val="Nmerodepgina"/>
      </w:rPr>
    </w:pPr>
    <w:r>
      <w:rPr>
        <w:noProof/>
        <w:snapToGrid/>
        <w:lang w:val="es-ES"/>
      </w:rPr>
      <mc:AlternateContent>
        <mc:Choice Requires="wps">
          <w:drawing>
            <wp:anchor distT="4294967293" distB="4294967293" distL="114300" distR="114300" simplePos="0" relativeHeight="251659776" behindDoc="0" locked="0" layoutInCell="0" allowOverlap="1">
              <wp:simplePos x="0" y="0"/>
              <wp:positionH relativeFrom="column">
                <wp:posOffset>98425</wp:posOffset>
              </wp:positionH>
              <wp:positionV relativeFrom="paragraph">
                <wp:posOffset>-114301</wp:posOffset>
              </wp:positionV>
              <wp:extent cx="6583680" cy="0"/>
              <wp:effectExtent l="0" t="0" r="2667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75pt,-9pt" to="526.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" o:allowincell="f" strokeweight="1.25pt"/>
          </w:pict>
        </mc:Fallback>
      </mc:AlternateContent>
    </w:r>
    <w:r w:rsidR="004040B9">
      <w:rPr>
        <w:rStyle w:val="Nmerodepgina"/>
      </w:rPr>
      <w:t>Ingeciber, S.A.</w:t>
    </w:r>
    <w:r w:rsidR="004040B9">
      <w:rPr>
        <w:rStyle w:val="Nmerodepgina"/>
      </w:rPr>
      <w:tab/>
      <w:t>CivilFEM / MARC EULA INTERNATIONAL 1.8</w:t>
    </w:r>
  </w:p>
  <w:p w:rsidR="004040B9" w:rsidRDefault="004040B9">
    <w:pPr>
      <w:pStyle w:val="Piedepgina"/>
      <w:tabs>
        <w:tab w:val="clear" w:pos="4153"/>
        <w:tab w:val="clear" w:pos="8306"/>
        <w:tab w:val="center" w:pos="4678"/>
        <w:tab w:val="right" w:pos="10348"/>
      </w:tabs>
    </w:pP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E36F3D">
      <w:rPr>
        <w:rStyle w:val="Nmerodepgina"/>
        <w:noProof/>
      </w:rPr>
      <w:t>9</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0B9" w:rsidRDefault="004040B9">
      <w:r>
        <w:separator/>
      </w:r>
    </w:p>
  </w:footnote>
  <w:footnote w:type="continuationSeparator" w:id="0">
    <w:p w:rsidR="004040B9" w:rsidRDefault="004040B9">
      <w:r>
        <w:continuationSeparator/>
      </w:r>
    </w:p>
  </w:footnote>
  <w:footnote w:type="continuationNotice" w:id="1">
    <w:p w:rsidR="004040B9" w:rsidRDefault="004040B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91E15"/>
    <w:multiLevelType w:val="multilevel"/>
    <w:tmpl w:val="9606DCE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18F5801"/>
    <w:multiLevelType w:val="singleLevel"/>
    <w:tmpl w:val="D9648558"/>
    <w:lvl w:ilvl="0">
      <w:start w:val="1"/>
      <w:numFmt w:val="lowerRoman"/>
      <w:lvlText w:val="(%1)"/>
      <w:lvlJc w:val="left"/>
      <w:pPr>
        <w:tabs>
          <w:tab w:val="num" w:pos="1605"/>
        </w:tabs>
        <w:ind w:left="1605" w:hanging="720"/>
      </w:pPr>
      <w:rPr>
        <w:rFonts w:hint="default"/>
      </w:rPr>
    </w:lvl>
  </w:abstractNum>
  <w:abstractNum w:abstractNumId="3">
    <w:nsid w:val="20C13177"/>
    <w:multiLevelType w:val="multilevel"/>
    <w:tmpl w:val="DBFCDCC4"/>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7534F01"/>
    <w:multiLevelType w:val="singleLevel"/>
    <w:tmpl w:val="23B63F68"/>
    <w:lvl w:ilvl="0">
      <w:numFmt w:val="bullet"/>
      <w:lvlText w:val=""/>
      <w:lvlJc w:val="left"/>
      <w:pPr>
        <w:tabs>
          <w:tab w:val="num" w:pos="570"/>
        </w:tabs>
        <w:ind w:left="570" w:hanging="570"/>
      </w:pPr>
      <w:rPr>
        <w:rFonts w:ascii="Symbol" w:hAnsi="Symbol" w:hint="default"/>
      </w:rPr>
    </w:lvl>
  </w:abstractNum>
  <w:abstractNum w:abstractNumId="5">
    <w:nsid w:val="298E54D9"/>
    <w:multiLevelType w:val="multilevel"/>
    <w:tmpl w:val="808A8C1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38735AFA"/>
    <w:multiLevelType w:val="singleLevel"/>
    <w:tmpl w:val="5458495A"/>
    <w:lvl w:ilvl="0">
      <w:start w:val="11"/>
      <w:numFmt w:val="bullet"/>
      <w:lvlText w:val="-"/>
      <w:lvlJc w:val="left"/>
      <w:pPr>
        <w:tabs>
          <w:tab w:val="num" w:pos="360"/>
        </w:tabs>
        <w:ind w:left="360" w:hanging="360"/>
      </w:pPr>
      <w:rPr>
        <w:rFonts w:ascii="Times New Roman" w:hAnsi="Times New Roman" w:hint="default"/>
      </w:rPr>
    </w:lvl>
  </w:abstractNum>
  <w:abstractNum w:abstractNumId="7">
    <w:nsid w:val="4EF01205"/>
    <w:multiLevelType w:val="multilevel"/>
    <w:tmpl w:val="DB34F778"/>
    <w:lvl w:ilvl="0">
      <w:start w:val="3"/>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50C736C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5DD32E73"/>
    <w:multiLevelType w:val="multilevel"/>
    <w:tmpl w:val="73CCF2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60057D07"/>
    <w:multiLevelType w:val="multilevel"/>
    <w:tmpl w:val="411E9B9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6AB68BA"/>
    <w:multiLevelType w:val="multilevel"/>
    <w:tmpl w:val="F3BE6C0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4"/>
  </w:num>
  <w:num w:numId="4">
    <w:abstractNumId w:val="7"/>
  </w:num>
  <w:num w:numId="5">
    <w:abstractNumId w:val="5"/>
  </w:num>
  <w:num w:numId="6">
    <w:abstractNumId w:val="2"/>
  </w:num>
  <w:num w:numId="7">
    <w:abstractNumId w:val="1"/>
  </w:num>
  <w:num w:numId="8">
    <w:abstractNumId w:val="8"/>
  </w:num>
  <w:num w:numId="9">
    <w:abstractNumId w:val="3"/>
  </w:num>
  <w:num w:numId="10">
    <w:abstractNumId w:val="9"/>
  </w:num>
  <w:num w:numId="11">
    <w:abstractNumId w:val="10"/>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GB"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uPZRH3QMF9WERNjOvFbrN8IQg=" w:salt="0jA0n4M06ntJHaToD0B7l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E76"/>
    <w:rsid w:val="00002DA3"/>
    <w:rsid w:val="00013EBD"/>
    <w:rsid w:val="0003721A"/>
    <w:rsid w:val="00050923"/>
    <w:rsid w:val="000646F0"/>
    <w:rsid w:val="00075816"/>
    <w:rsid w:val="00092708"/>
    <w:rsid w:val="00092B1D"/>
    <w:rsid w:val="000B27DA"/>
    <w:rsid w:val="000B5E1C"/>
    <w:rsid w:val="000C5194"/>
    <w:rsid w:val="000E0EE2"/>
    <w:rsid w:val="000E4567"/>
    <w:rsid w:val="000E60AD"/>
    <w:rsid w:val="000F127D"/>
    <w:rsid w:val="00120A7A"/>
    <w:rsid w:val="00125DFA"/>
    <w:rsid w:val="00135064"/>
    <w:rsid w:val="00135412"/>
    <w:rsid w:val="00140F19"/>
    <w:rsid w:val="00140F3F"/>
    <w:rsid w:val="00153405"/>
    <w:rsid w:val="00156742"/>
    <w:rsid w:val="00161873"/>
    <w:rsid w:val="001628B2"/>
    <w:rsid w:val="00166894"/>
    <w:rsid w:val="00183DD5"/>
    <w:rsid w:val="00194401"/>
    <w:rsid w:val="001964A7"/>
    <w:rsid w:val="00196521"/>
    <w:rsid w:val="001A19F7"/>
    <w:rsid w:val="001A7748"/>
    <w:rsid w:val="001B14CA"/>
    <w:rsid w:val="001C0DE3"/>
    <w:rsid w:val="001D103F"/>
    <w:rsid w:val="001F60BC"/>
    <w:rsid w:val="001F7727"/>
    <w:rsid w:val="002013C2"/>
    <w:rsid w:val="00216374"/>
    <w:rsid w:val="0023773D"/>
    <w:rsid w:val="002449F1"/>
    <w:rsid w:val="00257900"/>
    <w:rsid w:val="00260250"/>
    <w:rsid w:val="0026411C"/>
    <w:rsid w:val="00270363"/>
    <w:rsid w:val="002740D3"/>
    <w:rsid w:val="00290CD5"/>
    <w:rsid w:val="002A028C"/>
    <w:rsid w:val="002B1E8F"/>
    <w:rsid w:val="002B1FAE"/>
    <w:rsid w:val="002B68BC"/>
    <w:rsid w:val="002C1AEB"/>
    <w:rsid w:val="002D0B49"/>
    <w:rsid w:val="002D6D72"/>
    <w:rsid w:val="002E0218"/>
    <w:rsid w:val="002E6B11"/>
    <w:rsid w:val="00315F97"/>
    <w:rsid w:val="00330428"/>
    <w:rsid w:val="0034069D"/>
    <w:rsid w:val="00342073"/>
    <w:rsid w:val="003459B3"/>
    <w:rsid w:val="00387603"/>
    <w:rsid w:val="00392005"/>
    <w:rsid w:val="003A0263"/>
    <w:rsid w:val="003A293B"/>
    <w:rsid w:val="003A40CE"/>
    <w:rsid w:val="003C64CE"/>
    <w:rsid w:val="003F5787"/>
    <w:rsid w:val="003F66E5"/>
    <w:rsid w:val="004011B1"/>
    <w:rsid w:val="004040B9"/>
    <w:rsid w:val="00404DAF"/>
    <w:rsid w:val="00406A92"/>
    <w:rsid w:val="00410265"/>
    <w:rsid w:val="00427F92"/>
    <w:rsid w:val="004375D2"/>
    <w:rsid w:val="00441FAA"/>
    <w:rsid w:val="00445D2E"/>
    <w:rsid w:val="00447559"/>
    <w:rsid w:val="004735DC"/>
    <w:rsid w:val="004973F1"/>
    <w:rsid w:val="004973F7"/>
    <w:rsid w:val="00497BE9"/>
    <w:rsid w:val="004A7A97"/>
    <w:rsid w:val="004A7E06"/>
    <w:rsid w:val="004B4576"/>
    <w:rsid w:val="004B4E7B"/>
    <w:rsid w:val="004C3E86"/>
    <w:rsid w:val="004E0BFB"/>
    <w:rsid w:val="004E6E0A"/>
    <w:rsid w:val="004F436B"/>
    <w:rsid w:val="004F6CE7"/>
    <w:rsid w:val="005056B5"/>
    <w:rsid w:val="0051045C"/>
    <w:rsid w:val="00512D8C"/>
    <w:rsid w:val="005164C3"/>
    <w:rsid w:val="00524765"/>
    <w:rsid w:val="00535B6F"/>
    <w:rsid w:val="00544FA3"/>
    <w:rsid w:val="005508EB"/>
    <w:rsid w:val="005537CF"/>
    <w:rsid w:val="0059237B"/>
    <w:rsid w:val="0059677B"/>
    <w:rsid w:val="005B3E92"/>
    <w:rsid w:val="005B51BF"/>
    <w:rsid w:val="005D456C"/>
    <w:rsid w:val="005F42B8"/>
    <w:rsid w:val="006025BB"/>
    <w:rsid w:val="00606B86"/>
    <w:rsid w:val="00610ADD"/>
    <w:rsid w:val="0061533B"/>
    <w:rsid w:val="00621268"/>
    <w:rsid w:val="00653F91"/>
    <w:rsid w:val="00653FAC"/>
    <w:rsid w:val="00654F07"/>
    <w:rsid w:val="00660FDA"/>
    <w:rsid w:val="006810FD"/>
    <w:rsid w:val="00682C13"/>
    <w:rsid w:val="006871DF"/>
    <w:rsid w:val="00691009"/>
    <w:rsid w:val="00694BED"/>
    <w:rsid w:val="006A0676"/>
    <w:rsid w:val="006A3F74"/>
    <w:rsid w:val="006B1920"/>
    <w:rsid w:val="006C4F08"/>
    <w:rsid w:val="006E2D58"/>
    <w:rsid w:val="006E511B"/>
    <w:rsid w:val="006E6C4D"/>
    <w:rsid w:val="006F0E02"/>
    <w:rsid w:val="006F13CA"/>
    <w:rsid w:val="006F5521"/>
    <w:rsid w:val="007015CA"/>
    <w:rsid w:val="00714BD4"/>
    <w:rsid w:val="00730B93"/>
    <w:rsid w:val="007440F9"/>
    <w:rsid w:val="00750916"/>
    <w:rsid w:val="00755BE5"/>
    <w:rsid w:val="00761557"/>
    <w:rsid w:val="007627A8"/>
    <w:rsid w:val="0078293D"/>
    <w:rsid w:val="00790B76"/>
    <w:rsid w:val="007B446B"/>
    <w:rsid w:val="007B73CC"/>
    <w:rsid w:val="007E5475"/>
    <w:rsid w:val="007F6000"/>
    <w:rsid w:val="00803A80"/>
    <w:rsid w:val="00821651"/>
    <w:rsid w:val="008424AD"/>
    <w:rsid w:val="00853123"/>
    <w:rsid w:val="008725D8"/>
    <w:rsid w:val="00882D40"/>
    <w:rsid w:val="00883A2A"/>
    <w:rsid w:val="00894AB3"/>
    <w:rsid w:val="00895CFC"/>
    <w:rsid w:val="008A186C"/>
    <w:rsid w:val="008A6D0D"/>
    <w:rsid w:val="008B09AF"/>
    <w:rsid w:val="008C1F5F"/>
    <w:rsid w:val="008C2284"/>
    <w:rsid w:val="008C303D"/>
    <w:rsid w:val="008C6467"/>
    <w:rsid w:val="008D56BD"/>
    <w:rsid w:val="008E19DE"/>
    <w:rsid w:val="008E2C19"/>
    <w:rsid w:val="00907DBE"/>
    <w:rsid w:val="0092512A"/>
    <w:rsid w:val="00991649"/>
    <w:rsid w:val="00996224"/>
    <w:rsid w:val="009A57B6"/>
    <w:rsid w:val="009B238D"/>
    <w:rsid w:val="009C1492"/>
    <w:rsid w:val="009C71EF"/>
    <w:rsid w:val="009D2272"/>
    <w:rsid w:val="009F2CB3"/>
    <w:rsid w:val="009F5EBC"/>
    <w:rsid w:val="00A0200F"/>
    <w:rsid w:val="00A02C7F"/>
    <w:rsid w:val="00A1075F"/>
    <w:rsid w:val="00A11C12"/>
    <w:rsid w:val="00A13DA1"/>
    <w:rsid w:val="00A177CF"/>
    <w:rsid w:val="00A23181"/>
    <w:rsid w:val="00A24452"/>
    <w:rsid w:val="00A25109"/>
    <w:rsid w:val="00A271F3"/>
    <w:rsid w:val="00A3537E"/>
    <w:rsid w:val="00A51EA1"/>
    <w:rsid w:val="00A62AA9"/>
    <w:rsid w:val="00A83624"/>
    <w:rsid w:val="00A847BC"/>
    <w:rsid w:val="00A93188"/>
    <w:rsid w:val="00AA2C61"/>
    <w:rsid w:val="00AB11F0"/>
    <w:rsid w:val="00AC56A2"/>
    <w:rsid w:val="00AC61D5"/>
    <w:rsid w:val="00AC73F9"/>
    <w:rsid w:val="00AF31CC"/>
    <w:rsid w:val="00B07EA4"/>
    <w:rsid w:val="00B11BB7"/>
    <w:rsid w:val="00B552C5"/>
    <w:rsid w:val="00B65149"/>
    <w:rsid w:val="00B82AFC"/>
    <w:rsid w:val="00B83F89"/>
    <w:rsid w:val="00B85ED3"/>
    <w:rsid w:val="00B90213"/>
    <w:rsid w:val="00BA02AA"/>
    <w:rsid w:val="00BA091D"/>
    <w:rsid w:val="00BA2980"/>
    <w:rsid w:val="00BA2F0F"/>
    <w:rsid w:val="00BB3C06"/>
    <w:rsid w:val="00BC7965"/>
    <w:rsid w:val="00BD55A5"/>
    <w:rsid w:val="00BE6CE3"/>
    <w:rsid w:val="00BF24EB"/>
    <w:rsid w:val="00C029E9"/>
    <w:rsid w:val="00C4268F"/>
    <w:rsid w:val="00C44ADA"/>
    <w:rsid w:val="00C464A5"/>
    <w:rsid w:val="00C51445"/>
    <w:rsid w:val="00C518E6"/>
    <w:rsid w:val="00C5206F"/>
    <w:rsid w:val="00C56239"/>
    <w:rsid w:val="00C57387"/>
    <w:rsid w:val="00C67C9B"/>
    <w:rsid w:val="00C7639C"/>
    <w:rsid w:val="00C77E8F"/>
    <w:rsid w:val="00C94922"/>
    <w:rsid w:val="00CA0916"/>
    <w:rsid w:val="00CB7DE0"/>
    <w:rsid w:val="00CD4CC4"/>
    <w:rsid w:val="00CD7173"/>
    <w:rsid w:val="00D012EE"/>
    <w:rsid w:val="00D16370"/>
    <w:rsid w:val="00D22C6C"/>
    <w:rsid w:val="00D765D5"/>
    <w:rsid w:val="00D84595"/>
    <w:rsid w:val="00D956C5"/>
    <w:rsid w:val="00DA2773"/>
    <w:rsid w:val="00DC0CB6"/>
    <w:rsid w:val="00DC1CF2"/>
    <w:rsid w:val="00DC2CA2"/>
    <w:rsid w:val="00DC6E30"/>
    <w:rsid w:val="00DF0536"/>
    <w:rsid w:val="00DF72BB"/>
    <w:rsid w:val="00E24598"/>
    <w:rsid w:val="00E32DCD"/>
    <w:rsid w:val="00E36F3D"/>
    <w:rsid w:val="00E37692"/>
    <w:rsid w:val="00E95CEF"/>
    <w:rsid w:val="00EA335C"/>
    <w:rsid w:val="00EB2BD0"/>
    <w:rsid w:val="00EC49C8"/>
    <w:rsid w:val="00ED084D"/>
    <w:rsid w:val="00ED08FF"/>
    <w:rsid w:val="00EE1796"/>
    <w:rsid w:val="00EE7119"/>
    <w:rsid w:val="00F00C2E"/>
    <w:rsid w:val="00F048AB"/>
    <w:rsid w:val="00F20DD9"/>
    <w:rsid w:val="00F319A8"/>
    <w:rsid w:val="00F57F4C"/>
    <w:rsid w:val="00F60B48"/>
    <w:rsid w:val="00F62575"/>
    <w:rsid w:val="00F71D6D"/>
    <w:rsid w:val="00F8071E"/>
    <w:rsid w:val="00F83710"/>
    <w:rsid w:val="00F92D78"/>
    <w:rsid w:val="00F93676"/>
    <w:rsid w:val="00F9492E"/>
    <w:rsid w:val="00FA05CA"/>
    <w:rsid w:val="00FA4E76"/>
    <w:rsid w:val="00FB3B10"/>
    <w:rsid w:val="00FB6637"/>
    <w:rsid w:val="00FC18D1"/>
    <w:rsid w:val="00FD7D98"/>
    <w:rsid w:val="00FE57BC"/>
    <w:rsid w:val="00FF1BED"/>
    <w:rsid w:val="00FF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lang w:val="en-GB" w:eastAsia="es-ES"/>
    </w:rPr>
  </w:style>
  <w:style w:type="paragraph" w:styleId="Ttulo1">
    <w:name w:val="heading 1"/>
    <w:basedOn w:val="Normal"/>
    <w:next w:val="Normal"/>
    <w:qFormat/>
    <w:pPr>
      <w:keepNext/>
      <w:spacing w:before="240" w:after="60"/>
      <w:ind w:left="708" w:hanging="708"/>
      <w:outlineLvl w:val="0"/>
    </w:pPr>
    <w:rPr>
      <w:rFonts w:ascii="Arial" w:hAnsi="Arial"/>
      <w:b/>
      <w:kern w:val="28"/>
      <w:sz w:val="28"/>
    </w:rPr>
  </w:style>
  <w:style w:type="paragraph" w:styleId="Ttulo2">
    <w:name w:val="heading 2"/>
    <w:basedOn w:val="Normal"/>
    <w:next w:val="Normal"/>
    <w:qFormat/>
    <w:pPr>
      <w:keepNext/>
      <w:spacing w:before="240" w:after="60"/>
      <w:ind w:left="1416" w:hanging="708"/>
      <w:outlineLvl w:val="1"/>
    </w:pPr>
    <w:rPr>
      <w:rFonts w:ascii="Arial" w:hAnsi="Arial"/>
      <w:b/>
      <w:i/>
      <w:sz w:val="24"/>
    </w:rPr>
  </w:style>
  <w:style w:type="paragraph" w:styleId="Ttulo3">
    <w:name w:val="heading 3"/>
    <w:basedOn w:val="Normal"/>
    <w:next w:val="Normal"/>
    <w:qFormat/>
    <w:pPr>
      <w:keepNext/>
      <w:spacing w:before="240" w:after="60"/>
      <w:ind w:left="2124" w:hanging="708"/>
      <w:outlineLvl w:val="2"/>
    </w:pPr>
    <w:rPr>
      <w:b/>
      <w:sz w:val="24"/>
    </w:rPr>
  </w:style>
  <w:style w:type="paragraph" w:styleId="Ttulo4">
    <w:name w:val="heading 4"/>
    <w:basedOn w:val="Normal"/>
    <w:next w:val="Normal"/>
    <w:qFormat/>
    <w:pPr>
      <w:keepNext/>
      <w:spacing w:before="240" w:after="60"/>
      <w:ind w:left="2832" w:hanging="708"/>
      <w:outlineLvl w:val="3"/>
    </w:pPr>
    <w:rPr>
      <w:b/>
      <w:i/>
      <w:sz w:val="24"/>
    </w:rPr>
  </w:style>
  <w:style w:type="paragraph" w:styleId="Ttulo5">
    <w:name w:val="heading 5"/>
    <w:basedOn w:val="Normal"/>
    <w:next w:val="Normal"/>
    <w:qFormat/>
    <w:pPr>
      <w:spacing w:before="240" w:after="60"/>
      <w:ind w:left="3540" w:hanging="708"/>
      <w:outlineLvl w:val="4"/>
    </w:pPr>
    <w:rPr>
      <w:rFonts w:ascii="Arial" w:hAnsi="Arial"/>
      <w:sz w:val="22"/>
    </w:rPr>
  </w:style>
  <w:style w:type="paragraph" w:styleId="Ttulo6">
    <w:name w:val="heading 6"/>
    <w:basedOn w:val="Normal"/>
    <w:next w:val="Normal"/>
    <w:qFormat/>
    <w:pPr>
      <w:spacing w:before="240" w:after="60"/>
      <w:ind w:left="4248" w:hanging="708"/>
      <w:outlineLvl w:val="5"/>
    </w:pPr>
    <w:rPr>
      <w:rFonts w:ascii="Arial" w:hAnsi="Arial"/>
      <w:i/>
      <w:sz w:val="22"/>
    </w:rPr>
  </w:style>
  <w:style w:type="paragraph" w:styleId="Ttulo7">
    <w:name w:val="heading 7"/>
    <w:basedOn w:val="Normal"/>
    <w:next w:val="Normal"/>
    <w:qFormat/>
    <w:pPr>
      <w:spacing w:before="240" w:after="60"/>
      <w:ind w:left="4956" w:hanging="708"/>
      <w:outlineLvl w:val="6"/>
    </w:pPr>
    <w:rPr>
      <w:rFonts w:ascii="Arial" w:hAnsi="Arial"/>
    </w:rPr>
  </w:style>
  <w:style w:type="paragraph" w:styleId="Ttulo8">
    <w:name w:val="heading 8"/>
    <w:basedOn w:val="Normal"/>
    <w:next w:val="Normal"/>
    <w:qFormat/>
    <w:pPr>
      <w:spacing w:before="240" w:after="60"/>
      <w:ind w:left="5664" w:hanging="708"/>
      <w:outlineLvl w:val="7"/>
    </w:pPr>
    <w:rPr>
      <w:rFonts w:ascii="Arial" w:hAnsi="Arial"/>
      <w:i/>
    </w:rPr>
  </w:style>
  <w:style w:type="paragraph" w:styleId="Ttulo9">
    <w:name w:val="heading 9"/>
    <w:basedOn w:val="Normal"/>
    <w:next w:val="Normal"/>
    <w:qFormat/>
    <w:pPr>
      <w:spacing w:before="240" w:after="60"/>
      <w:ind w:left="6372" w:hanging="708"/>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153"/>
        <w:tab w:val="right" w:pos="8306"/>
      </w:tabs>
    </w:pPr>
  </w:style>
  <w:style w:type="paragraph" w:styleId="Piedepgina">
    <w:name w:val="footer"/>
    <w:basedOn w:val="Normal"/>
    <w:pPr>
      <w:tabs>
        <w:tab w:val="center" w:pos="4153"/>
        <w:tab w:val="right" w:pos="8306"/>
      </w:tabs>
    </w:pPr>
  </w:style>
  <w:style w:type="character" w:styleId="Nmerodepgina">
    <w:name w:val="page number"/>
    <w:basedOn w:val="Fuentedeprrafopredeter"/>
  </w:style>
  <w:style w:type="paragraph" w:styleId="Textoindependiente">
    <w:name w:val="Body Text"/>
    <w:basedOn w:val="Normal"/>
    <w:pPr>
      <w:jc w:val="both"/>
    </w:pPr>
    <w:rPr>
      <w:sz w:val="16"/>
    </w:rPr>
  </w:style>
  <w:style w:type="paragraph" w:styleId="Textoindependiente2">
    <w:name w:val="Body Text 2"/>
    <w:basedOn w:val="Normal"/>
    <w:pPr>
      <w:spacing w:line="360" w:lineRule="auto"/>
      <w:jc w:val="both"/>
    </w:pPr>
    <w:rPr>
      <w:rFonts w:ascii="Arial" w:hAnsi="Arial"/>
      <w:sz w:val="24"/>
    </w:rPr>
  </w:style>
  <w:style w:type="paragraph" w:styleId="Sangradetextonormal">
    <w:name w:val="Body Text Indent"/>
    <w:basedOn w:val="Normal"/>
    <w:pPr>
      <w:ind w:left="709" w:hanging="709"/>
      <w:jc w:val="both"/>
    </w:pPr>
  </w:style>
  <w:style w:type="paragraph" w:styleId="Sangra2detindependiente">
    <w:name w:val="Body Text Indent 2"/>
    <w:basedOn w:val="Normal"/>
    <w:pPr>
      <w:ind w:left="567"/>
      <w:jc w:val="both"/>
    </w:pPr>
  </w:style>
  <w:style w:type="paragraph" w:styleId="Textoindependiente3">
    <w:name w:val="Body Text 3"/>
    <w:basedOn w:val="Normal"/>
    <w:pPr>
      <w:jc w:val="both"/>
    </w:pPr>
  </w:style>
  <w:style w:type="paragraph" w:styleId="Sangra3detindependiente">
    <w:name w:val="Body Text Indent 3"/>
    <w:basedOn w:val="Normal"/>
    <w:pPr>
      <w:tabs>
        <w:tab w:val="left" w:pos="567"/>
      </w:tabs>
      <w:ind w:left="567" w:hanging="567"/>
      <w:jc w:val="both"/>
    </w:pPr>
  </w:style>
  <w:style w:type="paragraph" w:styleId="Mapadeldocumento">
    <w:name w:val="Document Map"/>
    <w:basedOn w:val="Normal"/>
    <w:semiHidden/>
    <w:pPr>
      <w:shd w:val="clear" w:color="auto" w:fill="000080"/>
    </w:pPr>
    <w:rPr>
      <w:rFonts w:ascii="Tahoma" w:hAnsi="Tahoma"/>
    </w:rPr>
  </w:style>
  <w:style w:type="paragraph" w:customStyle="1" w:styleId="Ttulo1Titulo">
    <w:name w:val="Título 1.Titulo"/>
    <w:basedOn w:val="Normal"/>
    <w:next w:val="Normal"/>
    <w:autoRedefine/>
    <w:pPr>
      <w:keepNext/>
      <w:widowControl/>
      <w:spacing w:line="360" w:lineRule="auto"/>
    </w:pPr>
    <w:rPr>
      <w:b/>
      <w:caps/>
      <w:noProof/>
      <w:snapToGrid/>
      <w:sz w:val="28"/>
    </w:rPr>
  </w:style>
  <w:style w:type="character" w:styleId="Refdecomentario">
    <w:name w:val="annotation reference"/>
    <w:rsid w:val="00050923"/>
    <w:rPr>
      <w:sz w:val="16"/>
      <w:szCs w:val="16"/>
    </w:rPr>
  </w:style>
  <w:style w:type="paragraph" w:styleId="Textocomentario">
    <w:name w:val="annotation text"/>
    <w:basedOn w:val="Normal"/>
    <w:link w:val="TextocomentarioCar"/>
    <w:rsid w:val="00050923"/>
  </w:style>
  <w:style w:type="character" w:customStyle="1" w:styleId="TextocomentarioCar">
    <w:name w:val="Texto comentario Car"/>
    <w:link w:val="Textocomentario"/>
    <w:rsid w:val="00050923"/>
    <w:rPr>
      <w:snapToGrid/>
      <w:lang w:val="en-GB" w:eastAsia="es-ES"/>
    </w:rPr>
  </w:style>
  <w:style w:type="paragraph" w:styleId="Asuntodelcomentario">
    <w:name w:val="annotation subject"/>
    <w:basedOn w:val="Textocomentario"/>
    <w:next w:val="Textocomentario"/>
    <w:link w:val="AsuntodelcomentarioCar"/>
    <w:rsid w:val="00050923"/>
    <w:rPr>
      <w:b/>
      <w:bCs/>
    </w:rPr>
  </w:style>
  <w:style w:type="character" w:customStyle="1" w:styleId="AsuntodelcomentarioCar">
    <w:name w:val="Asunto del comentario Car"/>
    <w:link w:val="Asuntodelcomentario"/>
    <w:rsid w:val="00050923"/>
    <w:rPr>
      <w:b/>
      <w:bCs/>
      <w:snapToGrid/>
      <w:lang w:val="en-GB" w:eastAsia="es-ES"/>
    </w:rPr>
  </w:style>
  <w:style w:type="paragraph" w:styleId="Revisin">
    <w:name w:val="Revision"/>
    <w:hidden/>
    <w:uiPriority w:val="99"/>
    <w:semiHidden/>
    <w:rsid w:val="00050923"/>
    <w:rPr>
      <w:snapToGrid w:val="0"/>
      <w:lang w:val="en-GB" w:eastAsia="es-ES"/>
    </w:rPr>
  </w:style>
  <w:style w:type="paragraph" w:styleId="Textodeglobo">
    <w:name w:val="Balloon Text"/>
    <w:basedOn w:val="Normal"/>
    <w:link w:val="TextodegloboCar"/>
    <w:rsid w:val="00050923"/>
    <w:rPr>
      <w:rFonts w:ascii="Tahoma" w:hAnsi="Tahoma"/>
      <w:sz w:val="16"/>
      <w:szCs w:val="16"/>
    </w:rPr>
  </w:style>
  <w:style w:type="character" w:customStyle="1" w:styleId="TextodegloboCar">
    <w:name w:val="Texto de globo Car"/>
    <w:link w:val="Textodeglobo"/>
    <w:rsid w:val="00050923"/>
    <w:rPr>
      <w:rFonts w:ascii="Tahoma" w:hAnsi="Tahoma" w:cs="Tahoma"/>
      <w:snapToGrid/>
      <w:sz w:val="16"/>
      <w:szCs w:val="16"/>
      <w:lang w:val="en-GB" w:eastAsia="es-ES"/>
    </w:rPr>
  </w:style>
  <w:style w:type="paragraph" w:styleId="Prrafodelista">
    <w:name w:val="List Paragraph"/>
    <w:basedOn w:val="Normal"/>
    <w:uiPriority w:val="34"/>
    <w:qFormat/>
    <w:rsid w:val="00C57387"/>
    <w:pPr>
      <w:ind w:left="720"/>
    </w:pPr>
  </w:style>
  <w:style w:type="table" w:styleId="Tablaconcuadrcula">
    <w:name w:val="Table Grid"/>
    <w:basedOn w:val="Tablanormal"/>
    <w:rsid w:val="00DC0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EC49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lang w:val="en-GB" w:eastAsia="es-ES"/>
    </w:rPr>
  </w:style>
  <w:style w:type="paragraph" w:styleId="Ttulo1">
    <w:name w:val="heading 1"/>
    <w:basedOn w:val="Normal"/>
    <w:next w:val="Normal"/>
    <w:qFormat/>
    <w:pPr>
      <w:keepNext/>
      <w:spacing w:before="240" w:after="60"/>
      <w:ind w:left="708" w:hanging="708"/>
      <w:outlineLvl w:val="0"/>
    </w:pPr>
    <w:rPr>
      <w:rFonts w:ascii="Arial" w:hAnsi="Arial"/>
      <w:b/>
      <w:kern w:val="28"/>
      <w:sz w:val="28"/>
    </w:rPr>
  </w:style>
  <w:style w:type="paragraph" w:styleId="Ttulo2">
    <w:name w:val="heading 2"/>
    <w:basedOn w:val="Normal"/>
    <w:next w:val="Normal"/>
    <w:qFormat/>
    <w:pPr>
      <w:keepNext/>
      <w:spacing w:before="240" w:after="60"/>
      <w:ind w:left="1416" w:hanging="708"/>
      <w:outlineLvl w:val="1"/>
    </w:pPr>
    <w:rPr>
      <w:rFonts w:ascii="Arial" w:hAnsi="Arial"/>
      <w:b/>
      <w:i/>
      <w:sz w:val="24"/>
    </w:rPr>
  </w:style>
  <w:style w:type="paragraph" w:styleId="Ttulo3">
    <w:name w:val="heading 3"/>
    <w:basedOn w:val="Normal"/>
    <w:next w:val="Normal"/>
    <w:qFormat/>
    <w:pPr>
      <w:keepNext/>
      <w:spacing w:before="240" w:after="60"/>
      <w:ind w:left="2124" w:hanging="708"/>
      <w:outlineLvl w:val="2"/>
    </w:pPr>
    <w:rPr>
      <w:b/>
      <w:sz w:val="24"/>
    </w:rPr>
  </w:style>
  <w:style w:type="paragraph" w:styleId="Ttulo4">
    <w:name w:val="heading 4"/>
    <w:basedOn w:val="Normal"/>
    <w:next w:val="Normal"/>
    <w:qFormat/>
    <w:pPr>
      <w:keepNext/>
      <w:spacing w:before="240" w:after="60"/>
      <w:ind w:left="2832" w:hanging="708"/>
      <w:outlineLvl w:val="3"/>
    </w:pPr>
    <w:rPr>
      <w:b/>
      <w:i/>
      <w:sz w:val="24"/>
    </w:rPr>
  </w:style>
  <w:style w:type="paragraph" w:styleId="Ttulo5">
    <w:name w:val="heading 5"/>
    <w:basedOn w:val="Normal"/>
    <w:next w:val="Normal"/>
    <w:qFormat/>
    <w:pPr>
      <w:spacing w:before="240" w:after="60"/>
      <w:ind w:left="3540" w:hanging="708"/>
      <w:outlineLvl w:val="4"/>
    </w:pPr>
    <w:rPr>
      <w:rFonts w:ascii="Arial" w:hAnsi="Arial"/>
      <w:sz w:val="22"/>
    </w:rPr>
  </w:style>
  <w:style w:type="paragraph" w:styleId="Ttulo6">
    <w:name w:val="heading 6"/>
    <w:basedOn w:val="Normal"/>
    <w:next w:val="Normal"/>
    <w:qFormat/>
    <w:pPr>
      <w:spacing w:before="240" w:after="60"/>
      <w:ind w:left="4248" w:hanging="708"/>
      <w:outlineLvl w:val="5"/>
    </w:pPr>
    <w:rPr>
      <w:rFonts w:ascii="Arial" w:hAnsi="Arial"/>
      <w:i/>
      <w:sz w:val="22"/>
    </w:rPr>
  </w:style>
  <w:style w:type="paragraph" w:styleId="Ttulo7">
    <w:name w:val="heading 7"/>
    <w:basedOn w:val="Normal"/>
    <w:next w:val="Normal"/>
    <w:qFormat/>
    <w:pPr>
      <w:spacing w:before="240" w:after="60"/>
      <w:ind w:left="4956" w:hanging="708"/>
      <w:outlineLvl w:val="6"/>
    </w:pPr>
    <w:rPr>
      <w:rFonts w:ascii="Arial" w:hAnsi="Arial"/>
    </w:rPr>
  </w:style>
  <w:style w:type="paragraph" w:styleId="Ttulo8">
    <w:name w:val="heading 8"/>
    <w:basedOn w:val="Normal"/>
    <w:next w:val="Normal"/>
    <w:qFormat/>
    <w:pPr>
      <w:spacing w:before="240" w:after="60"/>
      <w:ind w:left="5664" w:hanging="708"/>
      <w:outlineLvl w:val="7"/>
    </w:pPr>
    <w:rPr>
      <w:rFonts w:ascii="Arial" w:hAnsi="Arial"/>
      <w:i/>
    </w:rPr>
  </w:style>
  <w:style w:type="paragraph" w:styleId="Ttulo9">
    <w:name w:val="heading 9"/>
    <w:basedOn w:val="Normal"/>
    <w:next w:val="Normal"/>
    <w:qFormat/>
    <w:pPr>
      <w:spacing w:before="240" w:after="60"/>
      <w:ind w:left="6372" w:hanging="708"/>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153"/>
        <w:tab w:val="right" w:pos="8306"/>
      </w:tabs>
    </w:pPr>
  </w:style>
  <w:style w:type="paragraph" w:styleId="Piedepgina">
    <w:name w:val="footer"/>
    <w:basedOn w:val="Normal"/>
    <w:pPr>
      <w:tabs>
        <w:tab w:val="center" w:pos="4153"/>
        <w:tab w:val="right" w:pos="8306"/>
      </w:tabs>
    </w:pPr>
  </w:style>
  <w:style w:type="character" w:styleId="Nmerodepgina">
    <w:name w:val="page number"/>
    <w:basedOn w:val="Fuentedeprrafopredeter"/>
  </w:style>
  <w:style w:type="paragraph" w:styleId="Textoindependiente">
    <w:name w:val="Body Text"/>
    <w:basedOn w:val="Normal"/>
    <w:pPr>
      <w:jc w:val="both"/>
    </w:pPr>
    <w:rPr>
      <w:sz w:val="16"/>
    </w:rPr>
  </w:style>
  <w:style w:type="paragraph" w:styleId="Textoindependiente2">
    <w:name w:val="Body Text 2"/>
    <w:basedOn w:val="Normal"/>
    <w:pPr>
      <w:spacing w:line="360" w:lineRule="auto"/>
      <w:jc w:val="both"/>
    </w:pPr>
    <w:rPr>
      <w:rFonts w:ascii="Arial" w:hAnsi="Arial"/>
      <w:sz w:val="24"/>
    </w:rPr>
  </w:style>
  <w:style w:type="paragraph" w:styleId="Sangradetextonormal">
    <w:name w:val="Body Text Indent"/>
    <w:basedOn w:val="Normal"/>
    <w:pPr>
      <w:ind w:left="709" w:hanging="709"/>
      <w:jc w:val="both"/>
    </w:pPr>
  </w:style>
  <w:style w:type="paragraph" w:styleId="Sangra2detindependiente">
    <w:name w:val="Body Text Indent 2"/>
    <w:basedOn w:val="Normal"/>
    <w:pPr>
      <w:ind w:left="567"/>
      <w:jc w:val="both"/>
    </w:pPr>
  </w:style>
  <w:style w:type="paragraph" w:styleId="Textoindependiente3">
    <w:name w:val="Body Text 3"/>
    <w:basedOn w:val="Normal"/>
    <w:pPr>
      <w:jc w:val="both"/>
    </w:pPr>
  </w:style>
  <w:style w:type="paragraph" w:styleId="Sangra3detindependiente">
    <w:name w:val="Body Text Indent 3"/>
    <w:basedOn w:val="Normal"/>
    <w:pPr>
      <w:tabs>
        <w:tab w:val="left" w:pos="567"/>
      </w:tabs>
      <w:ind w:left="567" w:hanging="567"/>
      <w:jc w:val="both"/>
    </w:pPr>
  </w:style>
  <w:style w:type="paragraph" w:styleId="Mapadeldocumento">
    <w:name w:val="Document Map"/>
    <w:basedOn w:val="Normal"/>
    <w:semiHidden/>
    <w:pPr>
      <w:shd w:val="clear" w:color="auto" w:fill="000080"/>
    </w:pPr>
    <w:rPr>
      <w:rFonts w:ascii="Tahoma" w:hAnsi="Tahoma"/>
    </w:rPr>
  </w:style>
  <w:style w:type="paragraph" w:customStyle="1" w:styleId="Ttulo1Titulo">
    <w:name w:val="Título 1.Titulo"/>
    <w:basedOn w:val="Normal"/>
    <w:next w:val="Normal"/>
    <w:autoRedefine/>
    <w:pPr>
      <w:keepNext/>
      <w:widowControl/>
      <w:spacing w:line="360" w:lineRule="auto"/>
    </w:pPr>
    <w:rPr>
      <w:b/>
      <w:caps/>
      <w:noProof/>
      <w:snapToGrid/>
      <w:sz w:val="28"/>
    </w:rPr>
  </w:style>
  <w:style w:type="character" w:styleId="Refdecomentario">
    <w:name w:val="annotation reference"/>
    <w:rsid w:val="00050923"/>
    <w:rPr>
      <w:sz w:val="16"/>
      <w:szCs w:val="16"/>
    </w:rPr>
  </w:style>
  <w:style w:type="paragraph" w:styleId="Textocomentario">
    <w:name w:val="annotation text"/>
    <w:basedOn w:val="Normal"/>
    <w:link w:val="TextocomentarioCar"/>
    <w:rsid w:val="00050923"/>
  </w:style>
  <w:style w:type="character" w:customStyle="1" w:styleId="TextocomentarioCar">
    <w:name w:val="Texto comentario Car"/>
    <w:link w:val="Textocomentario"/>
    <w:rsid w:val="00050923"/>
    <w:rPr>
      <w:snapToGrid/>
      <w:lang w:val="en-GB" w:eastAsia="es-ES"/>
    </w:rPr>
  </w:style>
  <w:style w:type="paragraph" w:styleId="Asuntodelcomentario">
    <w:name w:val="annotation subject"/>
    <w:basedOn w:val="Textocomentario"/>
    <w:next w:val="Textocomentario"/>
    <w:link w:val="AsuntodelcomentarioCar"/>
    <w:rsid w:val="00050923"/>
    <w:rPr>
      <w:b/>
      <w:bCs/>
    </w:rPr>
  </w:style>
  <w:style w:type="character" w:customStyle="1" w:styleId="AsuntodelcomentarioCar">
    <w:name w:val="Asunto del comentario Car"/>
    <w:link w:val="Asuntodelcomentario"/>
    <w:rsid w:val="00050923"/>
    <w:rPr>
      <w:b/>
      <w:bCs/>
      <w:snapToGrid/>
      <w:lang w:val="en-GB" w:eastAsia="es-ES"/>
    </w:rPr>
  </w:style>
  <w:style w:type="paragraph" w:styleId="Revisin">
    <w:name w:val="Revision"/>
    <w:hidden/>
    <w:uiPriority w:val="99"/>
    <w:semiHidden/>
    <w:rsid w:val="00050923"/>
    <w:rPr>
      <w:snapToGrid w:val="0"/>
      <w:lang w:val="en-GB" w:eastAsia="es-ES"/>
    </w:rPr>
  </w:style>
  <w:style w:type="paragraph" w:styleId="Textodeglobo">
    <w:name w:val="Balloon Text"/>
    <w:basedOn w:val="Normal"/>
    <w:link w:val="TextodegloboCar"/>
    <w:rsid w:val="00050923"/>
    <w:rPr>
      <w:rFonts w:ascii="Tahoma" w:hAnsi="Tahoma"/>
      <w:sz w:val="16"/>
      <w:szCs w:val="16"/>
    </w:rPr>
  </w:style>
  <w:style w:type="character" w:customStyle="1" w:styleId="TextodegloboCar">
    <w:name w:val="Texto de globo Car"/>
    <w:link w:val="Textodeglobo"/>
    <w:rsid w:val="00050923"/>
    <w:rPr>
      <w:rFonts w:ascii="Tahoma" w:hAnsi="Tahoma" w:cs="Tahoma"/>
      <w:snapToGrid/>
      <w:sz w:val="16"/>
      <w:szCs w:val="16"/>
      <w:lang w:val="en-GB" w:eastAsia="es-ES"/>
    </w:rPr>
  </w:style>
  <w:style w:type="paragraph" w:styleId="Prrafodelista">
    <w:name w:val="List Paragraph"/>
    <w:basedOn w:val="Normal"/>
    <w:uiPriority w:val="34"/>
    <w:qFormat/>
    <w:rsid w:val="00C57387"/>
    <w:pPr>
      <w:ind w:left="720"/>
    </w:pPr>
  </w:style>
  <w:style w:type="table" w:styleId="Tablaconcuadrcula">
    <w:name w:val="Table Grid"/>
    <w:basedOn w:val="Tablanormal"/>
    <w:rsid w:val="00DC0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EC4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E9675-10B5-4C39-83D7-9B4DCBBBDDB9}">
  <ds:schemaRefs>
    <ds:schemaRef ds:uri="http://schemas.openxmlformats.org/officeDocument/2006/bibliography"/>
  </ds:schemaRefs>
</ds:datastoreItem>
</file>

<file path=customXml/itemProps2.xml><?xml version="1.0" encoding="utf-8"?>
<ds:datastoreItem xmlns:ds="http://schemas.openxmlformats.org/officeDocument/2006/customXml" ds:itemID="{D331AD7F-CECE-4D3D-9D72-4B2BE5F7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4671</Words>
  <Characters>25692</Characters>
  <Application>Microsoft Office Word</Application>
  <DocSecurity>0</DocSecurity>
  <Lines>214</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INGECIBER, S.A.</Company>
  <LinksUpToDate>false</LinksUpToDate>
  <CharactersWithSpaces>30303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SANCHEZ MEDINA</dc:creator>
  <cp:lastModifiedBy>Cristina Rodriguez</cp:lastModifiedBy>
  <cp:revision>2</cp:revision>
  <cp:lastPrinted>2017-04-26T09:57:00Z</cp:lastPrinted>
  <dcterms:created xsi:type="dcterms:W3CDTF">2018-05-10T10:59:00Z</dcterms:created>
  <dcterms:modified xsi:type="dcterms:W3CDTF">2018-05-10T10:59:00Z</dcterms:modified>
</cp:coreProperties>
</file>